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2154B" w:rsidRPr="00AF2EAD" w:rsidRDefault="007F14A4">
      <w:pPr>
        <w:rPr>
          <w:color w:val="FF0000"/>
        </w:rPr>
      </w:pPr>
      <w:r>
        <w:rPr>
          <w:noProof/>
          <w:lang w:eastAsia="es-ES"/>
        </w:rPr>
        <mc:AlternateContent>
          <mc:Choice Requires="wps">
            <w:drawing>
              <wp:anchor distT="0" distB="0" distL="114300" distR="114300" simplePos="0" relativeHeight="251650039" behindDoc="1" locked="0" layoutInCell="1" allowOverlap="1">
                <wp:simplePos x="0" y="0"/>
                <wp:positionH relativeFrom="column">
                  <wp:posOffset>-2529368</wp:posOffset>
                </wp:positionH>
                <wp:positionV relativeFrom="paragraph">
                  <wp:posOffset>-1080135</wp:posOffset>
                </wp:positionV>
                <wp:extent cx="10696353" cy="7581014"/>
                <wp:effectExtent l="0" t="0" r="10160" b="20320"/>
                <wp:wrapNone/>
                <wp:docPr id="5" name="5 Rectángulo"/>
                <wp:cNvGraphicFramePr/>
                <a:graphic xmlns:a="http://schemas.openxmlformats.org/drawingml/2006/main">
                  <a:graphicData uri="http://schemas.microsoft.com/office/word/2010/wordprocessingShape">
                    <wps:wsp>
                      <wps:cNvSpPr/>
                      <wps:spPr>
                        <a:xfrm>
                          <a:off x="0" y="0"/>
                          <a:ext cx="10696353" cy="7581014"/>
                        </a:xfrm>
                        <a:prstGeom prst="rect">
                          <a:avLst/>
                        </a:prstGeom>
                        <a:solidFill>
                          <a:srgbClr val="E1E1E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199.15pt;margin-top:-85.05pt;width:842.25pt;height:596.95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" fillcolor="#e1e1e1" strokecolor="#6e6e6e [1604]" strokeweight="2pt"/>
            </w:pict>
          </mc:Fallback>
        </mc:AlternateContent>
      </w:r>
      <w:r w:rsidR="00AF2EAD">
        <w:rPr>
          <w:noProof/>
          <w:lang w:eastAsia="es-ES"/>
        </w:rPr>
        <w:drawing>
          <wp:anchor distT="0" distB="0" distL="114300" distR="114300" simplePos="0" relativeHeight="251792384" behindDoc="1" locked="0" layoutInCell="1" allowOverlap="1" wp14:anchorId="6E86B0B8" wp14:editId="403684B2">
            <wp:simplePos x="0" y="0"/>
            <wp:positionH relativeFrom="column">
              <wp:posOffset>3477260</wp:posOffset>
            </wp:positionH>
            <wp:positionV relativeFrom="paragraph">
              <wp:posOffset>1310640</wp:posOffset>
            </wp:positionV>
            <wp:extent cx="2364740" cy="2400935"/>
            <wp:effectExtent l="0" t="0" r="0" b="0"/>
            <wp:wrapThrough wrapText="bothSides">
              <wp:wrapPolygon edited="0">
                <wp:start x="696" y="0"/>
                <wp:lineTo x="0" y="343"/>
                <wp:lineTo x="0" y="21252"/>
                <wp:lineTo x="696" y="21423"/>
                <wp:lineTo x="20707" y="21423"/>
                <wp:lineTo x="21403" y="21252"/>
                <wp:lineTo x="21403" y="343"/>
                <wp:lineTo x="20707" y="0"/>
                <wp:lineTo x="696" y="0"/>
              </wp:wrapPolygon>
            </wp:wrapThrough>
            <wp:docPr id="300" name="Imagen 300" descr="D:\Mis documentos\COF mío\Logos\Logos\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COF mío\Logos\Logos\Diapositiva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2166" t="29162" r="31510" b="21680"/>
                    <a:stretch/>
                  </pic:blipFill>
                  <pic:spPr bwMode="auto">
                    <a:xfrm>
                      <a:off x="0" y="0"/>
                      <a:ext cx="2364740" cy="24009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EAD" w:rsidRPr="00AF2EAD">
        <w:rPr>
          <w:noProof/>
          <w:color w:val="FF0000"/>
          <w:lang w:eastAsia="es-ES"/>
        </w:rPr>
        <mc:AlternateContent>
          <mc:Choice Requires="wps">
            <w:drawing>
              <wp:anchor distT="0" distB="0" distL="114300" distR="114300" simplePos="0" relativeHeight="251663360" behindDoc="0" locked="0" layoutInCell="1" allowOverlap="1" wp14:anchorId="068D7244" wp14:editId="7B6546C2">
                <wp:simplePos x="0" y="0"/>
                <wp:positionH relativeFrom="column">
                  <wp:posOffset>-1529080</wp:posOffset>
                </wp:positionH>
                <wp:positionV relativeFrom="paragraph">
                  <wp:posOffset>4345940</wp:posOffset>
                </wp:positionV>
                <wp:extent cx="9294495" cy="132588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4495" cy="1325880"/>
                        </a:xfrm>
                        <a:prstGeom prst="rect">
                          <a:avLst/>
                        </a:prstGeom>
                        <a:noFill/>
                        <a:ln w="9525">
                          <a:noFill/>
                          <a:miter lim="800000"/>
                          <a:headEnd/>
                          <a:tailEnd/>
                        </a:ln>
                      </wps:spPr>
                      <wps:txbx>
                        <w:txbxContent>
                          <w:p w:rsidR="0042154B" w:rsidRPr="00AF2EAD" w:rsidRDefault="0042154B" w:rsidP="0042154B">
                            <w:pPr>
                              <w:spacing w:after="0" w:line="240" w:lineRule="auto"/>
                              <w:jc w:val="center"/>
                              <w:rPr>
                                <w:rFonts w:ascii="Nyala" w:hAnsi="Nyala"/>
                                <w:b/>
                                <w:sz w:val="48"/>
                                <w:szCs w:val="48"/>
                              </w:rPr>
                            </w:pPr>
                            <w:r w:rsidRPr="00AF2EAD">
                              <w:rPr>
                                <w:rFonts w:ascii="Nyala" w:hAnsi="Nyala"/>
                                <w:b/>
                                <w:sz w:val="48"/>
                                <w:szCs w:val="48"/>
                              </w:rPr>
                              <w:t>Centro Diocesano de Orientación Familiar Juan Pablo II</w:t>
                            </w:r>
                          </w:p>
                          <w:p w:rsidR="0042154B" w:rsidRPr="00AF2EAD" w:rsidRDefault="0042154B" w:rsidP="0042154B">
                            <w:pPr>
                              <w:spacing w:after="0" w:line="240" w:lineRule="auto"/>
                              <w:jc w:val="center"/>
                              <w:rPr>
                                <w:rFonts w:ascii="Nyala" w:hAnsi="Nyala"/>
                                <w:b/>
                                <w:sz w:val="48"/>
                                <w:szCs w:val="48"/>
                              </w:rPr>
                            </w:pPr>
                          </w:p>
                          <w:p w:rsidR="0042154B" w:rsidRPr="00AF2EAD" w:rsidRDefault="00B2282C" w:rsidP="0042154B">
                            <w:pPr>
                              <w:spacing w:after="0" w:line="240" w:lineRule="auto"/>
                              <w:jc w:val="center"/>
                              <w:rPr>
                                <w:rFonts w:ascii="Nyala" w:hAnsi="Nyala"/>
                                <w:b/>
                                <w:sz w:val="48"/>
                                <w:szCs w:val="48"/>
                              </w:rPr>
                            </w:pPr>
                            <w:r>
                              <w:rPr>
                                <w:rFonts w:ascii="Nyala" w:hAnsi="Nyala"/>
                                <w:b/>
                                <w:sz w:val="48"/>
                                <w:szCs w:val="48"/>
                              </w:rPr>
                              <w:t>Memorias 2017</w:t>
                            </w:r>
                          </w:p>
                          <w:p w:rsidR="00AF2EAD" w:rsidRPr="00AF2EAD" w:rsidRDefault="00AF2EA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20.4pt;margin-top:342.2pt;width:731.85pt;height:10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" filled="f" stroked="f">
                <v:textbox>
                  <w:txbxContent>
                    <w:p w:rsidR="0042154B" w:rsidRPr="00AF2EAD" w:rsidRDefault="0042154B" w:rsidP="0042154B">
                      <w:pPr>
                        <w:spacing w:after="0" w:line="240" w:lineRule="auto"/>
                        <w:jc w:val="center"/>
                        <w:rPr>
                          <w:rFonts w:ascii="Nyala" w:hAnsi="Nyala"/>
                          <w:b/>
                          <w:sz w:val="48"/>
                          <w:szCs w:val="48"/>
                        </w:rPr>
                      </w:pPr>
                      <w:r w:rsidRPr="00AF2EAD">
                        <w:rPr>
                          <w:rFonts w:ascii="Nyala" w:hAnsi="Nyala"/>
                          <w:b/>
                          <w:sz w:val="48"/>
                          <w:szCs w:val="48"/>
                        </w:rPr>
                        <w:t>Centro Diocesano de Orientación Familiar Juan Pablo II</w:t>
                      </w:r>
                    </w:p>
                    <w:p w:rsidR="0042154B" w:rsidRPr="00AF2EAD" w:rsidRDefault="0042154B" w:rsidP="0042154B">
                      <w:pPr>
                        <w:spacing w:after="0" w:line="240" w:lineRule="auto"/>
                        <w:jc w:val="center"/>
                        <w:rPr>
                          <w:rFonts w:ascii="Nyala" w:hAnsi="Nyala"/>
                          <w:b/>
                          <w:sz w:val="48"/>
                          <w:szCs w:val="48"/>
                        </w:rPr>
                      </w:pPr>
                    </w:p>
                    <w:p w:rsidR="0042154B" w:rsidRPr="00AF2EAD" w:rsidRDefault="00B2282C" w:rsidP="0042154B">
                      <w:pPr>
                        <w:spacing w:after="0" w:line="240" w:lineRule="auto"/>
                        <w:jc w:val="center"/>
                        <w:rPr>
                          <w:rFonts w:ascii="Nyala" w:hAnsi="Nyala"/>
                          <w:b/>
                          <w:sz w:val="48"/>
                          <w:szCs w:val="48"/>
                        </w:rPr>
                      </w:pPr>
                      <w:r>
                        <w:rPr>
                          <w:rFonts w:ascii="Nyala" w:hAnsi="Nyala"/>
                          <w:b/>
                          <w:sz w:val="48"/>
                          <w:szCs w:val="48"/>
                        </w:rPr>
                        <w:t>Memorias 2017</w:t>
                      </w:r>
                    </w:p>
                    <w:p w:rsidR="00AF2EAD" w:rsidRPr="00AF2EAD" w:rsidRDefault="00AF2EAD">
                      <w:pPr>
                        <w:rPr>
                          <w:b/>
                        </w:rPr>
                      </w:pPr>
                    </w:p>
                  </w:txbxContent>
                </v:textbox>
              </v:shape>
            </w:pict>
          </mc:Fallback>
        </mc:AlternateContent>
      </w:r>
      <w:r w:rsidR="00AF2EAD" w:rsidRPr="00AF2EAD">
        <w:rPr>
          <w:rFonts w:ascii="Nyala" w:hAnsi="Nyala"/>
          <w:noProof/>
          <w:sz w:val="72"/>
          <w:szCs w:val="72"/>
          <w:lang w:eastAsia="es-ES"/>
        </w:rPr>
        <w:drawing>
          <wp:anchor distT="0" distB="0" distL="114300" distR="114300" simplePos="0" relativeHeight="251791360" behindDoc="1" locked="0" layoutInCell="1" allowOverlap="1" wp14:anchorId="7758792F" wp14:editId="182DF1E5">
            <wp:simplePos x="0" y="0"/>
            <wp:positionH relativeFrom="column">
              <wp:posOffset>7854950</wp:posOffset>
            </wp:positionH>
            <wp:positionV relativeFrom="paragraph">
              <wp:posOffset>-330835</wp:posOffset>
            </wp:positionV>
            <wp:extent cx="1147445" cy="1109345"/>
            <wp:effectExtent l="171450" t="171450" r="376555" b="357505"/>
            <wp:wrapThrough wrapText="bothSides">
              <wp:wrapPolygon edited="0">
                <wp:start x="3945" y="-3338"/>
                <wp:lineTo x="-3227" y="-2596"/>
                <wp:lineTo x="-3227" y="22997"/>
                <wp:lineTo x="717" y="27077"/>
                <wp:lineTo x="2152" y="28190"/>
                <wp:lineTo x="22951" y="28190"/>
                <wp:lineTo x="24385" y="27077"/>
                <wp:lineTo x="27971" y="21513"/>
                <wp:lineTo x="28330" y="1484"/>
                <wp:lineTo x="23309" y="-2596"/>
                <wp:lineTo x="21158" y="-3338"/>
                <wp:lineTo x="3945" y="-3338"/>
              </wp:wrapPolygon>
            </wp:wrapThrough>
            <wp:docPr id="11" name="Imagen 11" descr="D:\Mis documentos\COF mío\Logos\Logos\Logo nuevo delegación de 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COF mío\Logos\Logos\Logo nuevo delegación de famil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445" cy="1109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F2EAD" w:rsidRPr="00AF2EAD">
        <w:rPr>
          <w:noProof/>
          <w:color w:val="FF0000"/>
          <w:lang w:eastAsia="es-ES"/>
        </w:rPr>
        <mc:AlternateContent>
          <mc:Choice Requires="wps">
            <w:drawing>
              <wp:anchor distT="0" distB="0" distL="114300" distR="114300" simplePos="0" relativeHeight="251661312" behindDoc="0" locked="0" layoutInCell="1" allowOverlap="1" wp14:anchorId="35A58E5F" wp14:editId="2B53A47C">
                <wp:simplePos x="0" y="0"/>
                <wp:positionH relativeFrom="column">
                  <wp:posOffset>-1697990</wp:posOffset>
                </wp:positionH>
                <wp:positionV relativeFrom="paragraph">
                  <wp:posOffset>-107031</wp:posOffset>
                </wp:positionV>
                <wp:extent cx="929449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4495" cy="1403985"/>
                        </a:xfrm>
                        <a:prstGeom prst="rect">
                          <a:avLst/>
                        </a:prstGeom>
                        <a:noFill/>
                        <a:ln w="9525">
                          <a:noFill/>
                          <a:miter lim="800000"/>
                          <a:headEnd/>
                          <a:tailEnd/>
                        </a:ln>
                      </wps:spPr>
                      <wps:txbx>
                        <w:txbxContent>
                          <w:p w:rsidR="003D6432" w:rsidRPr="00AF2EAD" w:rsidRDefault="003D6432" w:rsidP="003D6432">
                            <w:pPr>
                              <w:spacing w:after="0" w:line="240" w:lineRule="auto"/>
                              <w:jc w:val="center"/>
                              <w:rPr>
                                <w:rFonts w:ascii="Nyala" w:hAnsi="Nyala"/>
                                <w:b/>
                                <w:sz w:val="56"/>
                                <w:szCs w:val="72"/>
                              </w:rPr>
                            </w:pPr>
                            <w:r w:rsidRPr="00AF2EAD">
                              <w:rPr>
                                <w:rFonts w:ascii="Nyala" w:hAnsi="Nyala"/>
                                <w:b/>
                                <w:sz w:val="56"/>
                                <w:szCs w:val="72"/>
                              </w:rPr>
                              <w:t>Arzobispado de Zaragoza</w:t>
                            </w:r>
                          </w:p>
                          <w:p w:rsidR="003D6432" w:rsidRPr="00AF2EAD" w:rsidRDefault="003D6432" w:rsidP="003D6432">
                            <w:pPr>
                              <w:spacing w:after="0" w:line="240" w:lineRule="auto"/>
                              <w:jc w:val="center"/>
                              <w:rPr>
                                <w:rFonts w:ascii="Nyala" w:hAnsi="Nyala"/>
                                <w:b/>
                                <w:sz w:val="56"/>
                                <w:szCs w:val="72"/>
                              </w:rPr>
                            </w:pPr>
                            <w:r w:rsidRPr="00AF2EAD">
                              <w:rPr>
                                <w:rFonts w:ascii="Nyala" w:hAnsi="Nyala"/>
                                <w:b/>
                                <w:sz w:val="56"/>
                                <w:szCs w:val="72"/>
                              </w:rPr>
                              <w:t>Delegación Episcopal de Familia y Vida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33.7pt;margin-top:-8.45pt;width:731.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" filled="f" stroked="f">
                <v:textbox style="mso-fit-shape-to-text:t">
                  <w:txbxContent>
                    <w:p w:rsidR="003D6432" w:rsidRPr="00AF2EAD" w:rsidRDefault="003D6432" w:rsidP="003D6432">
                      <w:pPr>
                        <w:spacing w:after="0" w:line="240" w:lineRule="auto"/>
                        <w:jc w:val="center"/>
                        <w:rPr>
                          <w:rFonts w:ascii="Nyala" w:hAnsi="Nyala"/>
                          <w:b/>
                          <w:sz w:val="56"/>
                          <w:szCs w:val="72"/>
                        </w:rPr>
                      </w:pPr>
                      <w:r w:rsidRPr="00AF2EAD">
                        <w:rPr>
                          <w:rFonts w:ascii="Nyala" w:hAnsi="Nyala"/>
                          <w:b/>
                          <w:sz w:val="56"/>
                          <w:szCs w:val="72"/>
                        </w:rPr>
                        <w:t>Arzobispado de Zaragoza</w:t>
                      </w:r>
                    </w:p>
                    <w:p w:rsidR="003D6432" w:rsidRPr="00AF2EAD" w:rsidRDefault="003D6432" w:rsidP="003D6432">
                      <w:pPr>
                        <w:spacing w:after="0" w:line="240" w:lineRule="auto"/>
                        <w:jc w:val="center"/>
                        <w:rPr>
                          <w:rFonts w:ascii="Nyala" w:hAnsi="Nyala"/>
                          <w:b/>
                          <w:sz w:val="56"/>
                          <w:szCs w:val="72"/>
                        </w:rPr>
                      </w:pPr>
                      <w:r w:rsidRPr="00AF2EAD">
                        <w:rPr>
                          <w:rFonts w:ascii="Nyala" w:hAnsi="Nyala"/>
                          <w:b/>
                          <w:sz w:val="56"/>
                          <w:szCs w:val="72"/>
                        </w:rPr>
                        <w:t>Delegación Episcopal de Familia y Vida</w:t>
                      </w:r>
                    </w:p>
                  </w:txbxContent>
                </v:textbox>
              </v:shape>
            </w:pict>
          </mc:Fallback>
        </mc:AlternateContent>
      </w:r>
      <w:r w:rsidR="00AF2EAD">
        <w:rPr>
          <w:noProof/>
          <w:lang w:eastAsia="es-ES"/>
        </w:rPr>
        <w:drawing>
          <wp:anchor distT="0" distB="0" distL="114300" distR="114300" simplePos="0" relativeHeight="251790336" behindDoc="1" locked="0" layoutInCell="1" allowOverlap="1" wp14:anchorId="42D9F7F2" wp14:editId="3F09E305">
            <wp:simplePos x="0" y="0"/>
            <wp:positionH relativeFrom="column">
              <wp:posOffset>111760</wp:posOffset>
            </wp:positionH>
            <wp:positionV relativeFrom="paragraph">
              <wp:posOffset>-516255</wp:posOffset>
            </wp:positionV>
            <wp:extent cx="1225550" cy="1314450"/>
            <wp:effectExtent l="95250" t="133350" r="260350" b="304800"/>
            <wp:wrapThrough wrapText="bothSides">
              <wp:wrapPolygon edited="0">
                <wp:start x="9401" y="-2191"/>
                <wp:lineTo x="672" y="-1565"/>
                <wp:lineTo x="0" y="8452"/>
                <wp:lineTo x="-1679" y="18470"/>
                <wp:lineTo x="-1679" y="21913"/>
                <wp:lineTo x="0" y="23478"/>
                <wp:lineTo x="0" y="23791"/>
                <wp:lineTo x="2686" y="25670"/>
                <wp:lineTo x="3022" y="26296"/>
                <wp:lineTo x="21488" y="26296"/>
                <wp:lineTo x="21824" y="25670"/>
                <wp:lineTo x="24510" y="23791"/>
                <wp:lineTo x="24510" y="23478"/>
                <wp:lineTo x="25853" y="18470"/>
                <wp:lineTo x="25517" y="13461"/>
                <wp:lineTo x="24174" y="8452"/>
                <wp:lineTo x="23838" y="1878"/>
                <wp:lineTo x="18131" y="-1565"/>
                <wp:lineTo x="15109" y="-2191"/>
                <wp:lineTo x="9401" y="-2191"/>
              </wp:wrapPolygon>
            </wp:wrapThrough>
            <wp:docPr id="23" name="Imagen 23" descr="Escudo de la Archidiócesis de Zaragoz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la Archidiócesis de Zaragoza.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5550" cy="1314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2154B" w:rsidRPr="00AF2EAD">
        <w:rPr>
          <w:color w:val="FF0000"/>
        </w:rPr>
        <w:br w:type="page"/>
      </w:r>
    </w:p>
    <w:bookmarkStart w:id="1" w:name="_Toc502410458"/>
    <w:p w:rsidR="00AF2EAD" w:rsidRPr="00CC4ABB" w:rsidRDefault="00C1713F" w:rsidP="00CC4ABB">
      <w:pPr>
        <w:pStyle w:val="Ttulo1"/>
        <w:numPr>
          <w:ilvl w:val="0"/>
          <w:numId w:val="0"/>
        </w:numPr>
        <w:rPr>
          <w:rFonts w:ascii="Forte" w:hAnsi="Forte"/>
        </w:rPr>
      </w:pPr>
      <w:r>
        <w:rPr>
          <w:noProof/>
          <w:lang w:eastAsia="es-ES"/>
        </w:rPr>
        <w:lastRenderedPageBreak/>
        <mc:AlternateContent>
          <mc:Choice Requires="wps">
            <w:drawing>
              <wp:anchor distT="0" distB="0" distL="114300" distR="114300" simplePos="0" relativeHeight="251898880" behindDoc="1" locked="0" layoutInCell="1" allowOverlap="1" wp14:anchorId="077F0C27" wp14:editId="3001E8C5">
                <wp:simplePos x="0" y="0"/>
                <wp:positionH relativeFrom="column">
                  <wp:posOffset>-1742998</wp:posOffset>
                </wp:positionH>
                <wp:positionV relativeFrom="paragraph">
                  <wp:posOffset>43585</wp:posOffset>
                </wp:positionV>
                <wp:extent cx="11182120" cy="6473825"/>
                <wp:effectExtent l="0" t="0" r="635" b="3175"/>
                <wp:wrapNone/>
                <wp:docPr id="338" name="338 Rectángulo"/>
                <wp:cNvGraphicFramePr/>
                <a:graphic xmlns:a="http://schemas.openxmlformats.org/drawingml/2006/main">
                  <a:graphicData uri="http://schemas.microsoft.com/office/word/2010/wordprocessingShape">
                    <wps:wsp>
                      <wps:cNvSpPr/>
                      <wps:spPr>
                        <a:xfrm>
                          <a:off x="0" y="0"/>
                          <a:ext cx="1118212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8 Rectángulo" o:spid="_x0000_s1026" style="position:absolute;margin-left:-137.25pt;margin-top:3.45pt;width:880.5pt;height:509.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r w:rsidR="00B2282C">
        <w:t>Carta de nuestro director, D. Patrici</w:t>
      </w:r>
      <w:r w:rsidR="001771B7">
        <w:t>o</w:t>
      </w:r>
      <w:r w:rsidR="00B2282C">
        <w:t xml:space="preserve"> </w:t>
      </w:r>
      <w:proofErr w:type="spellStart"/>
      <w:r w:rsidR="00B2282C">
        <w:t>Mandiá</w:t>
      </w:r>
      <w:proofErr w:type="spellEnd"/>
      <w:r w:rsidR="00AF2EAD" w:rsidRPr="00AF2EAD">
        <w:t>:</w:t>
      </w:r>
      <w:bookmarkEnd w:id="1"/>
    </w:p>
    <w:p w:rsidR="00CC4ABB" w:rsidRPr="00CC4ABB" w:rsidRDefault="00CC4ABB" w:rsidP="00CC4ABB">
      <w:pPr>
        <w:jc w:val="both"/>
        <w:rPr>
          <w:rFonts w:ascii="Bookman Old Style" w:hAnsi="Bookman Old Style"/>
          <w:i/>
          <w:color w:val="5F5F5F"/>
          <w:sz w:val="24"/>
        </w:rPr>
      </w:pPr>
      <w:r>
        <w:rPr>
          <w:noProof/>
          <w:lang w:eastAsia="es-ES"/>
        </w:rPr>
        <w:drawing>
          <wp:anchor distT="0" distB="0" distL="114300" distR="114300" simplePos="0" relativeHeight="251968512" behindDoc="0" locked="0" layoutInCell="1" allowOverlap="1" wp14:anchorId="544B94AC" wp14:editId="729372C8">
            <wp:simplePos x="0" y="0"/>
            <wp:positionH relativeFrom="column">
              <wp:posOffset>-95885</wp:posOffset>
            </wp:positionH>
            <wp:positionV relativeFrom="paragraph">
              <wp:posOffset>234950</wp:posOffset>
            </wp:positionV>
            <wp:extent cx="1402715" cy="1872615"/>
            <wp:effectExtent l="171450" t="171450" r="368935" b="356235"/>
            <wp:wrapSquare wrapText="bothSides"/>
            <wp:docPr id="9" name="Imagen 9" descr="C:\Users\Yolanda\Downloads\2017 foto Pap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nda\Downloads\2017 foto Papá.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2715" cy="1872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C4ABB">
        <w:rPr>
          <w:rFonts w:ascii="Bookman Old Style" w:hAnsi="Bookman Old Style"/>
          <w:sz w:val="24"/>
          <w:szCs w:val="28"/>
        </w:rPr>
        <w:t>Querido Amigo:</w:t>
      </w:r>
    </w:p>
    <w:p w:rsidR="00CC4ABB" w:rsidRPr="00CC4ABB" w:rsidRDefault="00CC4ABB" w:rsidP="00CC4ABB">
      <w:pPr>
        <w:jc w:val="both"/>
        <w:rPr>
          <w:rFonts w:ascii="Bookman Old Style" w:hAnsi="Bookman Old Style"/>
          <w:sz w:val="24"/>
          <w:szCs w:val="28"/>
        </w:rPr>
      </w:pPr>
      <w:r w:rsidRPr="00CC4ABB">
        <w:rPr>
          <w:rFonts w:ascii="Bookman Old Style" w:hAnsi="Bookman Old Style"/>
          <w:sz w:val="24"/>
          <w:szCs w:val="28"/>
        </w:rPr>
        <w:tab/>
        <w:t>Dice nuestro Papa Francisco</w:t>
      </w:r>
      <w:r w:rsidR="00A80D19">
        <w:rPr>
          <w:rFonts w:ascii="Bookman Old Style" w:hAnsi="Bookman Old Style"/>
          <w:sz w:val="24"/>
          <w:szCs w:val="28"/>
        </w:rPr>
        <w:t>,</w:t>
      </w:r>
      <w:r w:rsidRPr="00CC4ABB">
        <w:rPr>
          <w:rFonts w:ascii="Bookman Old Style" w:hAnsi="Bookman Old Style"/>
          <w:sz w:val="24"/>
          <w:szCs w:val="28"/>
        </w:rPr>
        <w:t xml:space="preserve"> que los matrimonios debemos de aprender a orar diciendo: “</w:t>
      </w:r>
      <w:r>
        <w:rPr>
          <w:rFonts w:ascii="Bookman Old Style" w:hAnsi="Bookman Old Style"/>
          <w:i/>
          <w:sz w:val="24"/>
          <w:szCs w:val="28"/>
        </w:rPr>
        <w:t>Danos Señor el amor de cada día…</w:t>
      </w:r>
      <w:r w:rsidRPr="00CC4ABB">
        <w:rPr>
          <w:rFonts w:ascii="Bookman Old Style" w:hAnsi="Bookman Old Style"/>
          <w:i/>
          <w:sz w:val="24"/>
          <w:szCs w:val="28"/>
        </w:rPr>
        <w:t>”,</w:t>
      </w:r>
      <w:r w:rsidRPr="00CC4ABB">
        <w:rPr>
          <w:rFonts w:ascii="Bookman Old Style" w:hAnsi="Bookman Old Style"/>
          <w:sz w:val="24"/>
          <w:szCs w:val="28"/>
        </w:rPr>
        <w:t xml:space="preserve"> haciéndonos presente, la importancia del amor en nuestras vidas.</w:t>
      </w:r>
    </w:p>
    <w:p w:rsidR="00CC4ABB" w:rsidRPr="00CC4ABB" w:rsidRDefault="00CC4ABB" w:rsidP="00CC4ABB">
      <w:pPr>
        <w:jc w:val="both"/>
        <w:rPr>
          <w:rFonts w:ascii="Bookman Old Style" w:hAnsi="Bookman Old Style"/>
          <w:sz w:val="24"/>
          <w:szCs w:val="28"/>
        </w:rPr>
      </w:pPr>
      <w:r w:rsidRPr="00CC4ABB">
        <w:rPr>
          <w:rFonts w:ascii="Bookman Old Style" w:hAnsi="Bookman Old Style"/>
          <w:sz w:val="24"/>
          <w:szCs w:val="28"/>
        </w:rPr>
        <w:tab/>
        <w:t xml:space="preserve">En el Centro de Orientación </w:t>
      </w:r>
      <w:r w:rsidR="00A80D19">
        <w:rPr>
          <w:rFonts w:ascii="Bookman Old Style" w:hAnsi="Bookman Old Style"/>
          <w:sz w:val="24"/>
          <w:szCs w:val="28"/>
        </w:rPr>
        <w:t xml:space="preserve">Familiar </w:t>
      </w:r>
      <w:r w:rsidRPr="00CC4ABB">
        <w:rPr>
          <w:rFonts w:ascii="Bookman Old Style" w:hAnsi="Bookman Old Style"/>
          <w:sz w:val="24"/>
          <w:szCs w:val="28"/>
        </w:rPr>
        <w:t>Juan Pablo II</w:t>
      </w:r>
      <w:r w:rsidR="00A80D19">
        <w:rPr>
          <w:rFonts w:ascii="Bookman Old Style" w:hAnsi="Bookman Old Style"/>
          <w:sz w:val="24"/>
          <w:szCs w:val="28"/>
        </w:rPr>
        <w:t>,</w:t>
      </w:r>
      <w:r w:rsidRPr="00CC4ABB">
        <w:rPr>
          <w:rFonts w:ascii="Bookman Old Style" w:hAnsi="Bookman Old Style"/>
          <w:sz w:val="24"/>
          <w:szCs w:val="28"/>
        </w:rPr>
        <w:t xml:space="preserve"> somos muy conscientes de la importancia de ese amor</w:t>
      </w:r>
      <w:r w:rsidR="00A80D19">
        <w:rPr>
          <w:rFonts w:ascii="Bookman Old Style" w:hAnsi="Bookman Old Style"/>
          <w:sz w:val="24"/>
          <w:szCs w:val="28"/>
        </w:rPr>
        <w:t>,</w:t>
      </w:r>
      <w:r w:rsidRPr="00CC4ABB">
        <w:rPr>
          <w:rFonts w:ascii="Bookman Old Style" w:hAnsi="Bookman Old Style"/>
          <w:sz w:val="24"/>
          <w:szCs w:val="28"/>
        </w:rPr>
        <w:t xml:space="preserve"> que mueve a las personas para hacer el bien, del amor de las familias que les hace fuertes y les ayuda a superar las dificultades y del amor de las parejas que les </w:t>
      </w:r>
      <w:r w:rsidR="00A80D19">
        <w:rPr>
          <w:rFonts w:ascii="Bookman Old Style" w:hAnsi="Bookman Old Style"/>
          <w:sz w:val="24"/>
          <w:szCs w:val="28"/>
        </w:rPr>
        <w:t>permite</w:t>
      </w:r>
      <w:r w:rsidRPr="00CC4ABB">
        <w:rPr>
          <w:rFonts w:ascii="Bookman Old Style" w:hAnsi="Bookman Old Style"/>
          <w:sz w:val="24"/>
          <w:szCs w:val="28"/>
        </w:rPr>
        <w:t xml:space="preserve"> desarrollar un proyecto vital hacia la felicidad. Pero también conocemos el desamor, que hace sufrir al ser humano hasta lí</w:t>
      </w:r>
      <w:r>
        <w:rPr>
          <w:rFonts w:ascii="Bookman Old Style" w:hAnsi="Bookman Old Style"/>
          <w:sz w:val="24"/>
          <w:szCs w:val="28"/>
        </w:rPr>
        <w:t>mites inimaginables</w:t>
      </w:r>
      <w:r w:rsidR="00A80D19">
        <w:rPr>
          <w:rFonts w:ascii="Bookman Old Style" w:hAnsi="Bookman Old Style"/>
          <w:sz w:val="24"/>
          <w:szCs w:val="28"/>
        </w:rPr>
        <w:t>,</w:t>
      </w:r>
      <w:r>
        <w:rPr>
          <w:rFonts w:ascii="Bookman Old Style" w:hAnsi="Bookman Old Style"/>
          <w:sz w:val="24"/>
          <w:szCs w:val="28"/>
        </w:rPr>
        <w:t xml:space="preserve"> y decidimos </w:t>
      </w:r>
      <w:r w:rsidRPr="00CC4ABB">
        <w:rPr>
          <w:rFonts w:ascii="Bookman Old Style" w:hAnsi="Bookman Old Style"/>
          <w:sz w:val="24"/>
          <w:szCs w:val="28"/>
        </w:rPr>
        <w:t>acompañarlo en ese camino de  desánimo y soledad, trabajamos juntos peregrinos del amor, día a día, hora tras hora, buscándolo allí donde floreció en otro tiempo, sembra</w:t>
      </w:r>
      <w:r>
        <w:rPr>
          <w:rFonts w:ascii="Bookman Old Style" w:hAnsi="Bookman Old Style"/>
          <w:sz w:val="24"/>
          <w:szCs w:val="28"/>
        </w:rPr>
        <w:t>n</w:t>
      </w:r>
      <w:r w:rsidRPr="00CC4ABB">
        <w:rPr>
          <w:rFonts w:ascii="Bookman Old Style" w:hAnsi="Bookman Old Style"/>
          <w:sz w:val="24"/>
          <w:szCs w:val="28"/>
        </w:rPr>
        <w:t>do en su corazón la esperanza. No es un camino fácil, está lleno de dificultades, de querer querer y del Amor de Dios.</w:t>
      </w:r>
    </w:p>
    <w:p w:rsidR="00CC4ABB" w:rsidRPr="00CC4ABB" w:rsidRDefault="00CC4ABB" w:rsidP="00CC4ABB">
      <w:pPr>
        <w:jc w:val="both"/>
        <w:rPr>
          <w:rFonts w:ascii="Bookman Old Style" w:hAnsi="Bookman Old Style"/>
          <w:sz w:val="24"/>
          <w:szCs w:val="28"/>
        </w:rPr>
      </w:pPr>
      <w:r w:rsidRPr="00CC4ABB">
        <w:rPr>
          <w:rFonts w:ascii="Bookman Old Style" w:hAnsi="Bookman Old Style"/>
          <w:sz w:val="24"/>
          <w:szCs w:val="28"/>
        </w:rPr>
        <w:tab/>
        <w:t>La</w:t>
      </w:r>
      <w:r w:rsidR="00A80D19">
        <w:rPr>
          <w:rFonts w:ascii="Bookman Old Style" w:hAnsi="Bookman Old Style"/>
          <w:sz w:val="24"/>
          <w:szCs w:val="28"/>
        </w:rPr>
        <w:t>s</w:t>
      </w:r>
      <w:r w:rsidRPr="00CC4ABB">
        <w:rPr>
          <w:rFonts w:ascii="Bookman Old Style" w:hAnsi="Bookman Old Style"/>
          <w:sz w:val="24"/>
          <w:szCs w:val="28"/>
        </w:rPr>
        <w:t xml:space="preserve"> Memorias que orgulloso te presento, habla de todo esto que te cuento, del callado y duro trabajo de mis compañeros del Centro, de familias y de personas como tú y como yo, de nombres grabados para siempre, de batallas ganadas al desánimo y de derrotas otras veces… pero, te aseguro que, siempre te encontrarás, con palabras de esperanza, con la sonrisa amable y con el hombro del que quiere ayudar y poner sus talentos al servicio del hermano que sufre.</w:t>
      </w:r>
    </w:p>
    <w:p w:rsidR="00CC4ABB" w:rsidRPr="00CC4ABB" w:rsidRDefault="00CC4ABB" w:rsidP="00CC4ABB">
      <w:pPr>
        <w:jc w:val="both"/>
        <w:rPr>
          <w:rFonts w:ascii="Bookman Old Style" w:hAnsi="Bookman Old Style"/>
          <w:sz w:val="24"/>
          <w:szCs w:val="28"/>
        </w:rPr>
      </w:pPr>
    </w:p>
    <w:p w:rsidR="00CC4ABB" w:rsidRPr="00CC4ABB" w:rsidRDefault="00CC4ABB" w:rsidP="00CC4ABB">
      <w:pPr>
        <w:jc w:val="both"/>
        <w:rPr>
          <w:rFonts w:ascii="Bookman Old Style" w:hAnsi="Bookman Old Style"/>
          <w:sz w:val="24"/>
          <w:szCs w:val="28"/>
        </w:rPr>
      </w:pPr>
      <w:r w:rsidRPr="00CC4ABB">
        <w:rPr>
          <w:rFonts w:ascii="Bookman Old Style" w:hAnsi="Bookman Old Style"/>
          <w:sz w:val="24"/>
          <w:szCs w:val="28"/>
        </w:rPr>
        <w:tab/>
      </w:r>
      <w:r w:rsidRPr="00CC4ABB">
        <w:rPr>
          <w:rFonts w:ascii="Bookman Old Style" w:hAnsi="Bookman Old Style"/>
          <w:sz w:val="24"/>
          <w:szCs w:val="28"/>
        </w:rPr>
        <w:tab/>
      </w:r>
      <w:r w:rsidRPr="00CC4ABB">
        <w:rPr>
          <w:rFonts w:ascii="Bookman Old Style" w:hAnsi="Bookman Old Style"/>
          <w:sz w:val="24"/>
          <w:szCs w:val="28"/>
        </w:rPr>
        <w:tab/>
      </w:r>
      <w:r w:rsidRPr="00CC4ABB">
        <w:rPr>
          <w:rFonts w:ascii="Bookman Old Style" w:hAnsi="Bookman Old Style"/>
          <w:sz w:val="24"/>
          <w:szCs w:val="28"/>
        </w:rPr>
        <w:tab/>
        <w:t>Recibe un cordial saludo</w:t>
      </w:r>
    </w:p>
    <w:p w:rsidR="00CC4ABB" w:rsidRDefault="00CC4ABB" w:rsidP="00CC4ABB">
      <w:pPr>
        <w:jc w:val="both"/>
        <w:rPr>
          <w:rFonts w:ascii="Bookman Old Style" w:hAnsi="Bookman Old Style"/>
          <w:b/>
          <w:i/>
          <w:color w:val="5F5F5F"/>
          <w:sz w:val="24"/>
        </w:rPr>
      </w:pPr>
      <w:r>
        <w:rPr>
          <w:noProof/>
          <w:lang w:eastAsia="es-ES"/>
        </w:rPr>
        <w:lastRenderedPageBreak/>
        <mc:AlternateContent>
          <mc:Choice Requires="wps">
            <w:drawing>
              <wp:anchor distT="0" distB="0" distL="114300" distR="114300" simplePos="0" relativeHeight="251970560" behindDoc="1" locked="0" layoutInCell="1" allowOverlap="1" wp14:anchorId="3885C081" wp14:editId="7E36DFDD">
                <wp:simplePos x="0" y="0"/>
                <wp:positionH relativeFrom="column">
                  <wp:posOffset>-1487170</wp:posOffset>
                </wp:positionH>
                <wp:positionV relativeFrom="paragraph">
                  <wp:posOffset>19685</wp:posOffset>
                </wp:positionV>
                <wp:extent cx="11181715" cy="6473825"/>
                <wp:effectExtent l="0" t="0" r="635" b="3175"/>
                <wp:wrapNone/>
                <wp:docPr id="31" name="31 Rectángulo"/>
                <wp:cNvGraphicFramePr/>
                <a:graphic xmlns:a="http://schemas.openxmlformats.org/drawingml/2006/main">
                  <a:graphicData uri="http://schemas.microsoft.com/office/word/2010/wordprocessingShape">
                    <wps:wsp>
                      <wps:cNvSpPr/>
                      <wps:spPr>
                        <a:xfrm>
                          <a:off x="0" y="0"/>
                          <a:ext cx="11181715"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6" style="position:absolute;margin-left:-117.1pt;margin-top:1.55pt;width:880.45pt;height:509.7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" fillcolor="#d8d8d8 [2732]" stroked="f" strokeweight="2pt">
                <v:fill color2="white [3212]" rotate="t" angle="180" colors="0 #d9d9d9;9830f #d9d9d9;23593f #d9d9d9;34725f #dfdfdf;51773f #e6e6e6;58982f #eee" focus="100%" type="gradient"/>
              </v:rect>
            </w:pict>
          </mc:Fallback>
        </mc:AlternateContent>
      </w:r>
      <w:r>
        <w:rPr>
          <w:noProof/>
          <w:lang w:eastAsia="es-ES"/>
        </w:rPr>
        <w:t xml:space="preserve"> </w:t>
      </w:r>
    </w:p>
    <w:sdt>
      <w:sdtPr>
        <w:rPr>
          <w:rFonts w:asciiTheme="minorHAnsi" w:eastAsiaTheme="minorHAnsi" w:hAnsiTheme="minorHAnsi" w:cstheme="minorBidi"/>
          <w:b w:val="0"/>
          <w:bCs w:val="0"/>
          <w:color w:val="auto"/>
          <w:sz w:val="22"/>
          <w:szCs w:val="22"/>
          <w:lang w:val="es-ES" w:eastAsia="en-US"/>
        </w:rPr>
        <w:id w:val="-1101872342"/>
        <w:docPartObj>
          <w:docPartGallery w:val="Table of Contents"/>
          <w:docPartUnique/>
        </w:docPartObj>
      </w:sdtPr>
      <w:sdtEndPr/>
      <w:sdtContent>
        <w:p w:rsidR="00CC4ABB" w:rsidRDefault="00CC4ABB" w:rsidP="00CC4ABB">
          <w:pPr>
            <w:pStyle w:val="TtulodeTDC"/>
            <w:numPr>
              <w:ilvl w:val="0"/>
              <w:numId w:val="0"/>
            </w:numPr>
          </w:pPr>
          <w:r>
            <w:rPr>
              <w:lang w:val="es-ES"/>
            </w:rPr>
            <w:t>Contenido</w:t>
          </w:r>
        </w:p>
        <w:p w:rsidR="00CC4ABB" w:rsidRDefault="00CC4ABB">
          <w:pPr>
            <w:pStyle w:val="TDC1"/>
            <w:rPr>
              <w:rFonts w:eastAsiaTheme="minorEastAsia"/>
              <w:lang w:eastAsia="es-ES"/>
            </w:rPr>
          </w:pPr>
          <w:r>
            <w:fldChar w:fldCharType="begin"/>
          </w:r>
          <w:r>
            <w:instrText xml:space="preserve"> TOC \o "1-3" \h \z \u </w:instrText>
          </w:r>
          <w:r>
            <w:fldChar w:fldCharType="separate"/>
          </w:r>
          <w:hyperlink w:anchor="_Toc502410458" w:history="1">
            <w:r w:rsidRPr="007D0BA8">
              <w:rPr>
                <w:rStyle w:val="Hipervnculo"/>
              </w:rPr>
              <w:t>Carta de nuestro director, D. Patricio Mandiá:</w:t>
            </w:r>
            <w:r>
              <w:rPr>
                <w:webHidden/>
              </w:rPr>
              <w:tab/>
            </w:r>
            <w:r>
              <w:rPr>
                <w:webHidden/>
              </w:rPr>
              <w:fldChar w:fldCharType="begin"/>
            </w:r>
            <w:r>
              <w:rPr>
                <w:webHidden/>
              </w:rPr>
              <w:instrText xml:space="preserve"> PAGEREF _Toc502410458 \h </w:instrText>
            </w:r>
            <w:r>
              <w:rPr>
                <w:webHidden/>
              </w:rPr>
            </w:r>
            <w:r>
              <w:rPr>
                <w:webHidden/>
              </w:rPr>
              <w:fldChar w:fldCharType="separate"/>
            </w:r>
            <w:r w:rsidR="0059262D">
              <w:rPr>
                <w:webHidden/>
              </w:rPr>
              <w:t>2</w:t>
            </w:r>
            <w:r>
              <w:rPr>
                <w:webHidden/>
              </w:rPr>
              <w:fldChar w:fldCharType="end"/>
            </w:r>
          </w:hyperlink>
        </w:p>
        <w:p w:rsidR="00CC4ABB" w:rsidRDefault="00916428">
          <w:pPr>
            <w:pStyle w:val="TDC1"/>
            <w:rPr>
              <w:rFonts w:eastAsiaTheme="minorEastAsia"/>
              <w:lang w:eastAsia="es-ES"/>
            </w:rPr>
          </w:pPr>
          <w:hyperlink w:anchor="_Toc502410459" w:history="1">
            <w:r w:rsidR="00CC4ABB" w:rsidRPr="007D0BA8">
              <w:rPr>
                <w:rStyle w:val="Hipervnculo"/>
              </w:rPr>
              <w:t>1.</w:t>
            </w:r>
            <w:r w:rsidR="00CC4ABB">
              <w:rPr>
                <w:rFonts w:eastAsiaTheme="minorEastAsia"/>
                <w:lang w:eastAsia="es-ES"/>
              </w:rPr>
              <w:tab/>
            </w:r>
            <w:r w:rsidR="00CC4ABB" w:rsidRPr="007D0BA8">
              <w:rPr>
                <w:rStyle w:val="Hipervnculo"/>
              </w:rPr>
              <w:t>Nuestra razón de ser</w:t>
            </w:r>
            <w:r w:rsidR="00CC4ABB">
              <w:rPr>
                <w:webHidden/>
              </w:rPr>
              <w:tab/>
            </w:r>
            <w:r w:rsidR="00CC4ABB">
              <w:rPr>
                <w:webHidden/>
              </w:rPr>
              <w:fldChar w:fldCharType="begin"/>
            </w:r>
            <w:r w:rsidR="00CC4ABB">
              <w:rPr>
                <w:webHidden/>
              </w:rPr>
              <w:instrText xml:space="preserve"> PAGEREF _Toc502410459 \h </w:instrText>
            </w:r>
            <w:r w:rsidR="00CC4ABB">
              <w:rPr>
                <w:webHidden/>
              </w:rPr>
            </w:r>
            <w:r w:rsidR="00CC4ABB">
              <w:rPr>
                <w:webHidden/>
              </w:rPr>
              <w:fldChar w:fldCharType="separate"/>
            </w:r>
            <w:r w:rsidR="0059262D">
              <w:rPr>
                <w:webHidden/>
              </w:rPr>
              <w:t>4</w:t>
            </w:r>
            <w:r w:rsidR="00CC4ABB">
              <w:rPr>
                <w:webHidden/>
              </w:rPr>
              <w:fldChar w:fldCharType="end"/>
            </w:r>
          </w:hyperlink>
        </w:p>
        <w:p w:rsidR="00CC4ABB" w:rsidRDefault="00916428">
          <w:pPr>
            <w:pStyle w:val="TDC1"/>
            <w:rPr>
              <w:rFonts w:eastAsiaTheme="minorEastAsia"/>
              <w:lang w:eastAsia="es-ES"/>
            </w:rPr>
          </w:pPr>
          <w:hyperlink w:anchor="_Toc502410460" w:history="1">
            <w:r w:rsidR="00CC4ABB" w:rsidRPr="007D0BA8">
              <w:rPr>
                <w:rStyle w:val="Hipervnculo"/>
                <w:rFonts w:cstheme="minorHAnsi"/>
                <w:bCs/>
              </w:rPr>
              <w:t>2.</w:t>
            </w:r>
            <w:r w:rsidR="00CC4ABB">
              <w:rPr>
                <w:rFonts w:eastAsiaTheme="minorEastAsia"/>
                <w:lang w:eastAsia="es-ES"/>
              </w:rPr>
              <w:tab/>
            </w:r>
            <w:r w:rsidR="00CC4ABB" w:rsidRPr="007D0BA8">
              <w:rPr>
                <w:rStyle w:val="Hipervnculo"/>
              </w:rPr>
              <w:t>El equipo</w:t>
            </w:r>
            <w:r w:rsidR="00CC4ABB">
              <w:rPr>
                <w:webHidden/>
              </w:rPr>
              <w:tab/>
            </w:r>
            <w:r w:rsidR="00CC4ABB">
              <w:rPr>
                <w:webHidden/>
              </w:rPr>
              <w:fldChar w:fldCharType="begin"/>
            </w:r>
            <w:r w:rsidR="00CC4ABB">
              <w:rPr>
                <w:webHidden/>
              </w:rPr>
              <w:instrText xml:space="preserve"> PAGEREF _Toc502410460 \h </w:instrText>
            </w:r>
            <w:r w:rsidR="00CC4ABB">
              <w:rPr>
                <w:webHidden/>
              </w:rPr>
            </w:r>
            <w:r w:rsidR="00CC4ABB">
              <w:rPr>
                <w:webHidden/>
              </w:rPr>
              <w:fldChar w:fldCharType="separate"/>
            </w:r>
            <w:r w:rsidR="0059262D">
              <w:rPr>
                <w:webHidden/>
              </w:rPr>
              <w:t>5</w:t>
            </w:r>
            <w:r w:rsidR="00CC4ABB">
              <w:rPr>
                <w:webHidden/>
              </w:rPr>
              <w:fldChar w:fldCharType="end"/>
            </w:r>
          </w:hyperlink>
        </w:p>
        <w:p w:rsidR="00CC4ABB" w:rsidRDefault="00916428">
          <w:pPr>
            <w:pStyle w:val="TDC1"/>
            <w:rPr>
              <w:rFonts w:eastAsiaTheme="minorEastAsia"/>
              <w:lang w:eastAsia="es-ES"/>
            </w:rPr>
          </w:pPr>
          <w:hyperlink w:anchor="_Toc502410461" w:history="1">
            <w:r w:rsidR="00CC4ABB" w:rsidRPr="007D0BA8">
              <w:rPr>
                <w:rStyle w:val="Hipervnculo"/>
              </w:rPr>
              <w:t>3.</w:t>
            </w:r>
            <w:r w:rsidR="00CC4ABB">
              <w:rPr>
                <w:rFonts w:eastAsiaTheme="minorEastAsia"/>
                <w:lang w:eastAsia="es-ES"/>
              </w:rPr>
              <w:tab/>
            </w:r>
            <w:r w:rsidR="00CC4ABB" w:rsidRPr="007D0BA8">
              <w:rPr>
                <w:rStyle w:val="Hipervnculo"/>
              </w:rPr>
              <w:t>¿De dónde nace nuestro entusiasmo?</w:t>
            </w:r>
            <w:r w:rsidR="00CC4ABB">
              <w:rPr>
                <w:webHidden/>
              </w:rPr>
              <w:tab/>
            </w:r>
            <w:r w:rsidR="00CC4ABB">
              <w:rPr>
                <w:webHidden/>
              </w:rPr>
              <w:fldChar w:fldCharType="begin"/>
            </w:r>
            <w:r w:rsidR="00CC4ABB">
              <w:rPr>
                <w:webHidden/>
              </w:rPr>
              <w:instrText xml:space="preserve"> PAGEREF _Toc502410461 \h </w:instrText>
            </w:r>
            <w:r w:rsidR="00CC4ABB">
              <w:rPr>
                <w:webHidden/>
              </w:rPr>
            </w:r>
            <w:r w:rsidR="00CC4ABB">
              <w:rPr>
                <w:webHidden/>
              </w:rPr>
              <w:fldChar w:fldCharType="separate"/>
            </w:r>
            <w:r w:rsidR="0059262D">
              <w:rPr>
                <w:webHidden/>
              </w:rPr>
              <w:t>6</w:t>
            </w:r>
            <w:r w:rsidR="00CC4ABB">
              <w:rPr>
                <w:webHidden/>
              </w:rPr>
              <w:fldChar w:fldCharType="end"/>
            </w:r>
          </w:hyperlink>
        </w:p>
        <w:p w:rsidR="00CC4ABB" w:rsidRDefault="00916428">
          <w:pPr>
            <w:pStyle w:val="TDC1"/>
            <w:rPr>
              <w:rFonts w:eastAsiaTheme="minorEastAsia"/>
              <w:lang w:eastAsia="es-ES"/>
            </w:rPr>
          </w:pPr>
          <w:hyperlink w:anchor="_Toc502410462" w:history="1">
            <w:r w:rsidR="00CC4ABB" w:rsidRPr="007D0BA8">
              <w:rPr>
                <w:rStyle w:val="Hipervnculo"/>
                <w:rFonts w:cs="Tahoma"/>
              </w:rPr>
              <w:t>4.</w:t>
            </w:r>
            <w:r w:rsidR="00CC4ABB">
              <w:rPr>
                <w:rFonts w:eastAsiaTheme="minorEastAsia"/>
                <w:lang w:eastAsia="es-ES"/>
              </w:rPr>
              <w:tab/>
            </w:r>
            <w:r w:rsidR="00CC4ABB" w:rsidRPr="007D0BA8">
              <w:rPr>
                <w:rStyle w:val="Hipervnculo"/>
              </w:rPr>
              <w:t xml:space="preserve"> Ámbitos de actuación</w:t>
            </w:r>
            <w:r w:rsidR="00CC4ABB">
              <w:rPr>
                <w:webHidden/>
              </w:rPr>
              <w:tab/>
            </w:r>
            <w:r w:rsidR="00CC4ABB">
              <w:rPr>
                <w:webHidden/>
              </w:rPr>
              <w:fldChar w:fldCharType="begin"/>
            </w:r>
            <w:r w:rsidR="00CC4ABB">
              <w:rPr>
                <w:webHidden/>
              </w:rPr>
              <w:instrText xml:space="preserve"> PAGEREF _Toc502410462 \h </w:instrText>
            </w:r>
            <w:r w:rsidR="00CC4ABB">
              <w:rPr>
                <w:webHidden/>
              </w:rPr>
            </w:r>
            <w:r w:rsidR="00CC4ABB">
              <w:rPr>
                <w:webHidden/>
              </w:rPr>
              <w:fldChar w:fldCharType="separate"/>
            </w:r>
            <w:r w:rsidR="0059262D">
              <w:rPr>
                <w:webHidden/>
              </w:rPr>
              <w:t>7</w:t>
            </w:r>
            <w:r w:rsidR="00CC4ABB">
              <w:rPr>
                <w:webHidden/>
              </w:rPr>
              <w:fldChar w:fldCharType="end"/>
            </w:r>
          </w:hyperlink>
        </w:p>
        <w:p w:rsidR="00CC4ABB" w:rsidRDefault="00916428">
          <w:pPr>
            <w:pStyle w:val="TDC2"/>
            <w:tabs>
              <w:tab w:val="right" w:leader="dot" w:pos="12323"/>
            </w:tabs>
            <w:rPr>
              <w:rFonts w:eastAsiaTheme="minorEastAsia"/>
              <w:noProof/>
              <w:lang w:eastAsia="es-ES"/>
            </w:rPr>
          </w:pPr>
          <w:hyperlink w:anchor="_Toc502410463" w:history="1">
            <w:r w:rsidR="00CC4ABB" w:rsidRPr="007D0BA8">
              <w:rPr>
                <w:rStyle w:val="Hipervnculo"/>
                <w:noProof/>
              </w:rPr>
              <w:t>Intervención</w:t>
            </w:r>
            <w:r w:rsidR="00CC4ABB">
              <w:rPr>
                <w:noProof/>
                <w:webHidden/>
              </w:rPr>
              <w:tab/>
            </w:r>
            <w:r w:rsidR="00CC4ABB">
              <w:rPr>
                <w:noProof/>
                <w:webHidden/>
              </w:rPr>
              <w:fldChar w:fldCharType="begin"/>
            </w:r>
            <w:r w:rsidR="00CC4ABB">
              <w:rPr>
                <w:noProof/>
                <w:webHidden/>
              </w:rPr>
              <w:instrText xml:space="preserve"> PAGEREF _Toc502410463 \h </w:instrText>
            </w:r>
            <w:r w:rsidR="00CC4ABB">
              <w:rPr>
                <w:noProof/>
                <w:webHidden/>
              </w:rPr>
            </w:r>
            <w:r w:rsidR="00CC4ABB">
              <w:rPr>
                <w:noProof/>
                <w:webHidden/>
              </w:rPr>
              <w:fldChar w:fldCharType="separate"/>
            </w:r>
            <w:r w:rsidR="0059262D">
              <w:rPr>
                <w:noProof/>
                <w:webHidden/>
              </w:rPr>
              <w:t>7</w:t>
            </w:r>
            <w:r w:rsidR="00CC4ABB">
              <w:rPr>
                <w:noProof/>
                <w:webHidden/>
              </w:rPr>
              <w:fldChar w:fldCharType="end"/>
            </w:r>
          </w:hyperlink>
        </w:p>
        <w:p w:rsidR="00CC4ABB" w:rsidRDefault="00916428">
          <w:pPr>
            <w:pStyle w:val="TDC3"/>
            <w:tabs>
              <w:tab w:val="right" w:leader="dot" w:pos="12323"/>
            </w:tabs>
            <w:rPr>
              <w:rFonts w:eastAsiaTheme="minorEastAsia"/>
              <w:noProof/>
              <w:lang w:eastAsia="es-ES"/>
            </w:rPr>
          </w:pPr>
          <w:hyperlink w:anchor="_Toc502410464" w:history="1">
            <w:r w:rsidR="00CC4ABB" w:rsidRPr="007D0BA8">
              <w:rPr>
                <w:rStyle w:val="Hipervnculo"/>
                <w:noProof/>
              </w:rPr>
              <w:t>¿Qué tipo de orientación familiar?</w:t>
            </w:r>
            <w:r w:rsidR="00CC4ABB">
              <w:rPr>
                <w:noProof/>
                <w:webHidden/>
              </w:rPr>
              <w:tab/>
            </w:r>
            <w:r w:rsidR="00CC4ABB">
              <w:rPr>
                <w:noProof/>
                <w:webHidden/>
              </w:rPr>
              <w:fldChar w:fldCharType="begin"/>
            </w:r>
            <w:r w:rsidR="00CC4ABB">
              <w:rPr>
                <w:noProof/>
                <w:webHidden/>
              </w:rPr>
              <w:instrText xml:space="preserve"> PAGEREF _Toc502410464 \h </w:instrText>
            </w:r>
            <w:r w:rsidR="00CC4ABB">
              <w:rPr>
                <w:noProof/>
                <w:webHidden/>
              </w:rPr>
            </w:r>
            <w:r w:rsidR="00CC4ABB">
              <w:rPr>
                <w:noProof/>
                <w:webHidden/>
              </w:rPr>
              <w:fldChar w:fldCharType="separate"/>
            </w:r>
            <w:r w:rsidR="0059262D">
              <w:rPr>
                <w:noProof/>
                <w:webHidden/>
              </w:rPr>
              <w:t>7</w:t>
            </w:r>
            <w:r w:rsidR="00CC4ABB">
              <w:rPr>
                <w:noProof/>
                <w:webHidden/>
              </w:rPr>
              <w:fldChar w:fldCharType="end"/>
            </w:r>
          </w:hyperlink>
        </w:p>
        <w:p w:rsidR="00CC4ABB" w:rsidRDefault="00916428">
          <w:pPr>
            <w:pStyle w:val="TDC3"/>
            <w:tabs>
              <w:tab w:val="right" w:leader="dot" w:pos="12323"/>
            </w:tabs>
            <w:rPr>
              <w:rFonts w:eastAsiaTheme="minorEastAsia"/>
              <w:noProof/>
              <w:lang w:eastAsia="es-ES"/>
            </w:rPr>
          </w:pPr>
          <w:hyperlink w:anchor="_Toc502410465" w:history="1">
            <w:r w:rsidR="00CC4ABB" w:rsidRPr="007D0BA8">
              <w:rPr>
                <w:rStyle w:val="Hipervnculo"/>
                <w:noProof/>
              </w:rPr>
              <w:t>La labor del 2017</w:t>
            </w:r>
            <w:r w:rsidR="00CC4ABB">
              <w:rPr>
                <w:noProof/>
                <w:webHidden/>
              </w:rPr>
              <w:tab/>
            </w:r>
            <w:r w:rsidR="00CC4ABB">
              <w:rPr>
                <w:noProof/>
                <w:webHidden/>
              </w:rPr>
              <w:fldChar w:fldCharType="begin"/>
            </w:r>
            <w:r w:rsidR="00CC4ABB">
              <w:rPr>
                <w:noProof/>
                <w:webHidden/>
              </w:rPr>
              <w:instrText xml:space="preserve"> PAGEREF _Toc502410465 \h </w:instrText>
            </w:r>
            <w:r w:rsidR="00CC4ABB">
              <w:rPr>
                <w:noProof/>
                <w:webHidden/>
              </w:rPr>
            </w:r>
            <w:r w:rsidR="00CC4ABB">
              <w:rPr>
                <w:noProof/>
                <w:webHidden/>
              </w:rPr>
              <w:fldChar w:fldCharType="separate"/>
            </w:r>
            <w:r w:rsidR="0059262D">
              <w:rPr>
                <w:noProof/>
                <w:webHidden/>
              </w:rPr>
              <w:t>8</w:t>
            </w:r>
            <w:r w:rsidR="00CC4ABB">
              <w:rPr>
                <w:noProof/>
                <w:webHidden/>
              </w:rPr>
              <w:fldChar w:fldCharType="end"/>
            </w:r>
          </w:hyperlink>
        </w:p>
        <w:p w:rsidR="00CC4ABB" w:rsidRDefault="00916428">
          <w:pPr>
            <w:pStyle w:val="TDC2"/>
            <w:tabs>
              <w:tab w:val="right" w:leader="dot" w:pos="12323"/>
            </w:tabs>
            <w:rPr>
              <w:rFonts w:eastAsiaTheme="minorEastAsia"/>
              <w:noProof/>
              <w:lang w:eastAsia="es-ES"/>
            </w:rPr>
          </w:pPr>
          <w:hyperlink w:anchor="_Toc502410466" w:history="1">
            <w:r w:rsidR="00CC4ABB" w:rsidRPr="007D0BA8">
              <w:rPr>
                <w:rStyle w:val="Hipervnculo"/>
                <w:noProof/>
              </w:rPr>
              <w:t>Formación</w:t>
            </w:r>
            <w:r w:rsidR="00CC4ABB">
              <w:rPr>
                <w:noProof/>
                <w:webHidden/>
              </w:rPr>
              <w:tab/>
            </w:r>
            <w:r w:rsidR="00CC4ABB">
              <w:rPr>
                <w:noProof/>
                <w:webHidden/>
              </w:rPr>
              <w:fldChar w:fldCharType="begin"/>
            </w:r>
            <w:r w:rsidR="00CC4ABB">
              <w:rPr>
                <w:noProof/>
                <w:webHidden/>
              </w:rPr>
              <w:instrText xml:space="preserve"> PAGEREF _Toc502410466 \h </w:instrText>
            </w:r>
            <w:r w:rsidR="00CC4ABB">
              <w:rPr>
                <w:noProof/>
                <w:webHidden/>
              </w:rPr>
            </w:r>
            <w:r w:rsidR="00CC4ABB">
              <w:rPr>
                <w:noProof/>
                <w:webHidden/>
              </w:rPr>
              <w:fldChar w:fldCharType="separate"/>
            </w:r>
            <w:r w:rsidR="0059262D">
              <w:rPr>
                <w:noProof/>
                <w:webHidden/>
              </w:rPr>
              <w:t>11</w:t>
            </w:r>
            <w:r w:rsidR="00CC4ABB">
              <w:rPr>
                <w:noProof/>
                <w:webHidden/>
              </w:rPr>
              <w:fldChar w:fldCharType="end"/>
            </w:r>
          </w:hyperlink>
        </w:p>
        <w:p w:rsidR="00CC4ABB" w:rsidRDefault="00916428">
          <w:pPr>
            <w:pStyle w:val="TDC3"/>
            <w:tabs>
              <w:tab w:val="right" w:leader="dot" w:pos="12323"/>
            </w:tabs>
            <w:rPr>
              <w:rFonts w:eastAsiaTheme="minorEastAsia"/>
              <w:noProof/>
              <w:lang w:eastAsia="es-ES"/>
            </w:rPr>
          </w:pPr>
          <w:hyperlink w:anchor="_Toc502410467" w:history="1">
            <w:r w:rsidR="00CC4ABB" w:rsidRPr="007D0BA8">
              <w:rPr>
                <w:rStyle w:val="Hipervnculo"/>
                <w:noProof/>
              </w:rPr>
              <w:t>Talleres grupales de desarrollo personal</w:t>
            </w:r>
            <w:r w:rsidR="00CC4ABB">
              <w:rPr>
                <w:noProof/>
                <w:webHidden/>
              </w:rPr>
              <w:tab/>
            </w:r>
            <w:r w:rsidR="00CC4ABB">
              <w:rPr>
                <w:noProof/>
                <w:webHidden/>
              </w:rPr>
              <w:fldChar w:fldCharType="begin"/>
            </w:r>
            <w:r w:rsidR="00CC4ABB">
              <w:rPr>
                <w:noProof/>
                <w:webHidden/>
              </w:rPr>
              <w:instrText xml:space="preserve"> PAGEREF _Toc502410467 \h </w:instrText>
            </w:r>
            <w:r w:rsidR="00CC4ABB">
              <w:rPr>
                <w:noProof/>
                <w:webHidden/>
              </w:rPr>
            </w:r>
            <w:r w:rsidR="00CC4ABB">
              <w:rPr>
                <w:noProof/>
                <w:webHidden/>
              </w:rPr>
              <w:fldChar w:fldCharType="separate"/>
            </w:r>
            <w:r w:rsidR="0059262D">
              <w:rPr>
                <w:noProof/>
                <w:webHidden/>
              </w:rPr>
              <w:t>12</w:t>
            </w:r>
            <w:r w:rsidR="00CC4ABB">
              <w:rPr>
                <w:noProof/>
                <w:webHidden/>
              </w:rPr>
              <w:fldChar w:fldCharType="end"/>
            </w:r>
          </w:hyperlink>
        </w:p>
        <w:p w:rsidR="00CC4ABB" w:rsidRDefault="00916428">
          <w:pPr>
            <w:pStyle w:val="TDC3"/>
            <w:tabs>
              <w:tab w:val="right" w:leader="dot" w:pos="12323"/>
            </w:tabs>
            <w:rPr>
              <w:rFonts w:eastAsiaTheme="minorEastAsia"/>
              <w:noProof/>
              <w:lang w:eastAsia="es-ES"/>
            </w:rPr>
          </w:pPr>
          <w:hyperlink w:anchor="_Toc502410468" w:history="1">
            <w:r w:rsidR="00CC4ABB" w:rsidRPr="007D0BA8">
              <w:rPr>
                <w:rStyle w:val="Hipervnculo"/>
                <w:noProof/>
              </w:rPr>
              <w:t>Paternidad responsable</w:t>
            </w:r>
            <w:r w:rsidR="00CC4ABB">
              <w:rPr>
                <w:noProof/>
                <w:webHidden/>
              </w:rPr>
              <w:tab/>
            </w:r>
            <w:r w:rsidR="00CC4ABB">
              <w:rPr>
                <w:noProof/>
                <w:webHidden/>
              </w:rPr>
              <w:fldChar w:fldCharType="begin"/>
            </w:r>
            <w:r w:rsidR="00CC4ABB">
              <w:rPr>
                <w:noProof/>
                <w:webHidden/>
              </w:rPr>
              <w:instrText xml:space="preserve"> PAGEREF _Toc502410468 \h </w:instrText>
            </w:r>
            <w:r w:rsidR="00CC4ABB">
              <w:rPr>
                <w:noProof/>
                <w:webHidden/>
              </w:rPr>
            </w:r>
            <w:r w:rsidR="00CC4ABB">
              <w:rPr>
                <w:noProof/>
                <w:webHidden/>
              </w:rPr>
              <w:fldChar w:fldCharType="separate"/>
            </w:r>
            <w:r w:rsidR="0059262D">
              <w:rPr>
                <w:noProof/>
                <w:webHidden/>
              </w:rPr>
              <w:t>14</w:t>
            </w:r>
            <w:r w:rsidR="00CC4ABB">
              <w:rPr>
                <w:noProof/>
                <w:webHidden/>
              </w:rPr>
              <w:fldChar w:fldCharType="end"/>
            </w:r>
          </w:hyperlink>
        </w:p>
        <w:p w:rsidR="00CC4ABB" w:rsidRDefault="00916428">
          <w:pPr>
            <w:pStyle w:val="TDC2"/>
            <w:tabs>
              <w:tab w:val="right" w:leader="dot" w:pos="12323"/>
            </w:tabs>
            <w:rPr>
              <w:rFonts w:eastAsiaTheme="minorEastAsia"/>
              <w:noProof/>
              <w:lang w:eastAsia="es-ES"/>
            </w:rPr>
          </w:pPr>
          <w:hyperlink w:anchor="_Toc502410469" w:history="1">
            <w:r w:rsidR="00CC4ABB" w:rsidRPr="007D0BA8">
              <w:rPr>
                <w:rStyle w:val="Hipervnculo"/>
                <w:noProof/>
              </w:rPr>
              <w:t>Prevención</w:t>
            </w:r>
            <w:r w:rsidR="00CC4ABB">
              <w:rPr>
                <w:noProof/>
                <w:webHidden/>
              </w:rPr>
              <w:tab/>
            </w:r>
            <w:r w:rsidR="00CC4ABB">
              <w:rPr>
                <w:noProof/>
                <w:webHidden/>
              </w:rPr>
              <w:fldChar w:fldCharType="begin"/>
            </w:r>
            <w:r w:rsidR="00CC4ABB">
              <w:rPr>
                <w:noProof/>
                <w:webHidden/>
              </w:rPr>
              <w:instrText xml:space="preserve"> PAGEREF _Toc502410469 \h </w:instrText>
            </w:r>
            <w:r w:rsidR="00CC4ABB">
              <w:rPr>
                <w:noProof/>
                <w:webHidden/>
              </w:rPr>
            </w:r>
            <w:r w:rsidR="00CC4ABB">
              <w:rPr>
                <w:noProof/>
                <w:webHidden/>
              </w:rPr>
              <w:fldChar w:fldCharType="separate"/>
            </w:r>
            <w:r w:rsidR="0059262D">
              <w:rPr>
                <w:noProof/>
                <w:webHidden/>
              </w:rPr>
              <w:t>16</w:t>
            </w:r>
            <w:r w:rsidR="00CC4ABB">
              <w:rPr>
                <w:noProof/>
                <w:webHidden/>
              </w:rPr>
              <w:fldChar w:fldCharType="end"/>
            </w:r>
          </w:hyperlink>
        </w:p>
        <w:p w:rsidR="00CC4ABB" w:rsidRDefault="00916428">
          <w:pPr>
            <w:pStyle w:val="TDC3"/>
            <w:tabs>
              <w:tab w:val="right" w:leader="dot" w:pos="12323"/>
            </w:tabs>
            <w:rPr>
              <w:rFonts w:eastAsiaTheme="minorEastAsia"/>
              <w:noProof/>
              <w:lang w:eastAsia="es-ES"/>
            </w:rPr>
          </w:pPr>
          <w:hyperlink w:anchor="_Toc502410470" w:history="1">
            <w:r w:rsidR="00CC4ABB" w:rsidRPr="007D0BA8">
              <w:rPr>
                <w:rStyle w:val="Hipervnculo"/>
                <w:noProof/>
              </w:rPr>
              <w:t>Talleres de educación afectivo-sexual</w:t>
            </w:r>
            <w:r w:rsidR="00CC4ABB">
              <w:rPr>
                <w:noProof/>
                <w:webHidden/>
              </w:rPr>
              <w:tab/>
            </w:r>
            <w:r w:rsidR="00CC4ABB">
              <w:rPr>
                <w:noProof/>
                <w:webHidden/>
              </w:rPr>
              <w:fldChar w:fldCharType="begin"/>
            </w:r>
            <w:r w:rsidR="00CC4ABB">
              <w:rPr>
                <w:noProof/>
                <w:webHidden/>
              </w:rPr>
              <w:instrText xml:space="preserve"> PAGEREF _Toc502410470 \h </w:instrText>
            </w:r>
            <w:r w:rsidR="00CC4ABB">
              <w:rPr>
                <w:noProof/>
                <w:webHidden/>
              </w:rPr>
            </w:r>
            <w:r w:rsidR="00CC4ABB">
              <w:rPr>
                <w:noProof/>
                <w:webHidden/>
              </w:rPr>
              <w:fldChar w:fldCharType="separate"/>
            </w:r>
            <w:r w:rsidR="0059262D">
              <w:rPr>
                <w:noProof/>
                <w:webHidden/>
              </w:rPr>
              <w:t>16</w:t>
            </w:r>
            <w:r w:rsidR="00CC4ABB">
              <w:rPr>
                <w:noProof/>
                <w:webHidden/>
              </w:rPr>
              <w:fldChar w:fldCharType="end"/>
            </w:r>
          </w:hyperlink>
        </w:p>
        <w:p w:rsidR="00CC4ABB" w:rsidRDefault="00916428">
          <w:pPr>
            <w:pStyle w:val="TDC1"/>
            <w:rPr>
              <w:rFonts w:eastAsiaTheme="minorEastAsia"/>
              <w:lang w:eastAsia="es-ES"/>
            </w:rPr>
          </w:pPr>
          <w:hyperlink w:anchor="_Toc502410471" w:history="1">
            <w:r w:rsidR="00CC4ABB" w:rsidRPr="007D0BA8">
              <w:rPr>
                <w:rStyle w:val="Hipervnculo"/>
              </w:rPr>
              <w:t>6.</w:t>
            </w:r>
            <w:r w:rsidR="00CC4ABB">
              <w:rPr>
                <w:rFonts w:eastAsiaTheme="minorEastAsia"/>
                <w:lang w:eastAsia="es-ES"/>
              </w:rPr>
              <w:tab/>
            </w:r>
            <w:r w:rsidR="00CC4ABB" w:rsidRPr="007D0BA8">
              <w:rPr>
                <w:rStyle w:val="Hipervnculo"/>
              </w:rPr>
              <w:t>Colaboraciones, difusión y otras actividades</w:t>
            </w:r>
            <w:r w:rsidR="00CC4ABB">
              <w:rPr>
                <w:webHidden/>
              </w:rPr>
              <w:tab/>
            </w:r>
            <w:r w:rsidR="00CC4ABB">
              <w:rPr>
                <w:webHidden/>
              </w:rPr>
              <w:fldChar w:fldCharType="begin"/>
            </w:r>
            <w:r w:rsidR="00CC4ABB">
              <w:rPr>
                <w:webHidden/>
              </w:rPr>
              <w:instrText xml:space="preserve"> PAGEREF _Toc502410471 \h </w:instrText>
            </w:r>
            <w:r w:rsidR="00CC4ABB">
              <w:rPr>
                <w:webHidden/>
              </w:rPr>
            </w:r>
            <w:r w:rsidR="00CC4ABB">
              <w:rPr>
                <w:webHidden/>
              </w:rPr>
              <w:fldChar w:fldCharType="separate"/>
            </w:r>
            <w:r w:rsidR="0059262D">
              <w:rPr>
                <w:webHidden/>
              </w:rPr>
              <w:t>18</w:t>
            </w:r>
            <w:r w:rsidR="00CC4ABB">
              <w:rPr>
                <w:webHidden/>
              </w:rPr>
              <w:fldChar w:fldCharType="end"/>
            </w:r>
          </w:hyperlink>
        </w:p>
        <w:p w:rsidR="00CC4ABB" w:rsidRDefault="00916428">
          <w:pPr>
            <w:pStyle w:val="TDC1"/>
            <w:rPr>
              <w:rFonts w:eastAsiaTheme="minorEastAsia"/>
              <w:lang w:eastAsia="es-ES"/>
            </w:rPr>
          </w:pPr>
          <w:hyperlink w:anchor="_Toc502410472" w:history="1">
            <w:r w:rsidR="00CC4ABB" w:rsidRPr="007D0BA8">
              <w:rPr>
                <w:rStyle w:val="Hipervnculo"/>
              </w:rPr>
              <w:t>7.</w:t>
            </w:r>
            <w:r w:rsidR="00CC4ABB">
              <w:rPr>
                <w:rFonts w:eastAsiaTheme="minorEastAsia"/>
                <w:lang w:eastAsia="es-ES"/>
              </w:rPr>
              <w:tab/>
            </w:r>
            <w:r w:rsidR="00CC4ABB" w:rsidRPr="007D0BA8">
              <w:rPr>
                <w:rStyle w:val="Hipervnculo"/>
              </w:rPr>
              <w:t>Líneas de actuación y proyección de futuro</w:t>
            </w:r>
            <w:r w:rsidR="00CC4ABB">
              <w:rPr>
                <w:webHidden/>
              </w:rPr>
              <w:tab/>
            </w:r>
            <w:r w:rsidR="00CC4ABB">
              <w:rPr>
                <w:webHidden/>
              </w:rPr>
              <w:fldChar w:fldCharType="begin"/>
            </w:r>
            <w:r w:rsidR="00CC4ABB">
              <w:rPr>
                <w:webHidden/>
              </w:rPr>
              <w:instrText xml:space="preserve"> PAGEREF _Toc502410472 \h </w:instrText>
            </w:r>
            <w:r w:rsidR="00CC4ABB">
              <w:rPr>
                <w:webHidden/>
              </w:rPr>
            </w:r>
            <w:r w:rsidR="00CC4ABB">
              <w:rPr>
                <w:webHidden/>
              </w:rPr>
              <w:fldChar w:fldCharType="separate"/>
            </w:r>
            <w:r w:rsidR="0059262D">
              <w:rPr>
                <w:webHidden/>
              </w:rPr>
              <w:t>19</w:t>
            </w:r>
            <w:r w:rsidR="00CC4ABB">
              <w:rPr>
                <w:webHidden/>
              </w:rPr>
              <w:fldChar w:fldCharType="end"/>
            </w:r>
          </w:hyperlink>
        </w:p>
        <w:p w:rsidR="00CC4ABB" w:rsidRDefault="00CC4ABB">
          <w:r>
            <w:rPr>
              <w:b/>
              <w:bCs/>
            </w:rPr>
            <w:fldChar w:fldCharType="end"/>
          </w:r>
        </w:p>
      </w:sdtContent>
    </w:sdt>
    <w:p w:rsidR="00CC4ABB" w:rsidRDefault="004A2E04" w:rsidP="00CC4ABB">
      <w:pPr>
        <w:jc w:val="both"/>
        <w:rPr>
          <w:rFonts w:ascii="Bookman Old Style" w:hAnsi="Bookman Old Style"/>
          <w:b/>
          <w:i/>
          <w:color w:val="5F5F5F"/>
          <w:sz w:val="24"/>
        </w:rPr>
      </w:pPr>
      <w:r>
        <w:rPr>
          <w:rFonts w:ascii="Bookman Old Style" w:hAnsi="Bookman Old Style"/>
          <w:b/>
          <w:i/>
          <w:color w:val="5F5F5F"/>
          <w:sz w:val="24"/>
        </w:rPr>
        <w:tab/>
      </w:r>
    </w:p>
    <w:p w:rsidR="00CC4ABB" w:rsidRDefault="00CC4ABB" w:rsidP="00CC4ABB">
      <w:pPr>
        <w:jc w:val="both"/>
        <w:rPr>
          <w:rFonts w:ascii="Bookman Old Style" w:hAnsi="Bookman Old Style"/>
          <w:b/>
          <w:i/>
          <w:color w:val="5F5F5F"/>
          <w:sz w:val="24"/>
        </w:rPr>
      </w:pPr>
      <w:r>
        <w:rPr>
          <w:noProof/>
          <w:lang w:eastAsia="es-ES"/>
        </w:rPr>
        <w:lastRenderedPageBreak/>
        <mc:AlternateContent>
          <mc:Choice Requires="wps">
            <w:drawing>
              <wp:anchor distT="0" distB="0" distL="114300" distR="114300" simplePos="0" relativeHeight="251972608" behindDoc="1" locked="0" layoutInCell="1" allowOverlap="1" wp14:anchorId="18ED87CA" wp14:editId="6B7F0B0D">
                <wp:simplePos x="0" y="0"/>
                <wp:positionH relativeFrom="column">
                  <wp:posOffset>-1563370</wp:posOffset>
                </wp:positionH>
                <wp:positionV relativeFrom="paragraph">
                  <wp:posOffset>12065</wp:posOffset>
                </wp:positionV>
                <wp:extent cx="11181715" cy="6473825"/>
                <wp:effectExtent l="0" t="0" r="635" b="3175"/>
                <wp:wrapNone/>
                <wp:docPr id="290" name="290 Rectángulo"/>
                <wp:cNvGraphicFramePr/>
                <a:graphic xmlns:a="http://schemas.openxmlformats.org/drawingml/2006/main">
                  <a:graphicData uri="http://schemas.microsoft.com/office/word/2010/wordprocessingShape">
                    <wps:wsp>
                      <wps:cNvSpPr/>
                      <wps:spPr>
                        <a:xfrm>
                          <a:off x="0" y="0"/>
                          <a:ext cx="11181715"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0 Rectángulo" o:spid="_x0000_s1026" style="position:absolute;margin-left:-123.1pt;margin-top:.95pt;width:880.45pt;height:509.7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p>
    <w:p w:rsidR="00F6436B" w:rsidRPr="00F6436B" w:rsidRDefault="004A2E04" w:rsidP="00F6436B">
      <w:pPr>
        <w:pStyle w:val="Ttulo1"/>
        <w:numPr>
          <w:ilvl w:val="0"/>
          <w:numId w:val="23"/>
        </w:numPr>
      </w:pPr>
      <w:bookmarkStart w:id="2" w:name="_Toc473141690"/>
      <w:bookmarkStart w:id="3" w:name="_Toc473141909"/>
      <w:bookmarkStart w:id="4" w:name="_Toc473142002"/>
      <w:bookmarkStart w:id="5" w:name="_Toc473144730"/>
      <w:bookmarkStart w:id="6" w:name="_Toc502410459"/>
      <w:r>
        <w:t>Nuestra razón de ser</w:t>
      </w:r>
      <w:bookmarkEnd w:id="2"/>
      <w:bookmarkEnd w:id="3"/>
      <w:bookmarkEnd w:id="4"/>
      <w:bookmarkEnd w:id="5"/>
      <w:bookmarkEnd w:id="6"/>
    </w:p>
    <w:p w:rsidR="0042154B" w:rsidRPr="00DB1F77" w:rsidRDefault="00DB1F77" w:rsidP="00DB1F77">
      <w:pPr>
        <w:ind w:left="360"/>
        <w:jc w:val="center"/>
        <w:rPr>
          <w:color w:val="FF0000"/>
        </w:rPr>
      </w:pPr>
      <w:r w:rsidRPr="00AF2EAD">
        <w:rPr>
          <w:noProof/>
          <w:lang w:eastAsia="es-ES"/>
        </w:rPr>
        <mc:AlternateContent>
          <mc:Choice Requires="wps">
            <w:drawing>
              <wp:anchor distT="0" distB="0" distL="114300" distR="114300" simplePos="0" relativeHeight="251671552" behindDoc="0" locked="0" layoutInCell="1" allowOverlap="1" wp14:anchorId="7EE382AB" wp14:editId="7918D526">
                <wp:simplePos x="0" y="0"/>
                <wp:positionH relativeFrom="column">
                  <wp:posOffset>418465</wp:posOffset>
                </wp:positionH>
                <wp:positionV relativeFrom="paragraph">
                  <wp:posOffset>2457450</wp:posOffset>
                </wp:positionV>
                <wp:extent cx="7461250" cy="140398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0" cy="1403985"/>
                        </a:xfrm>
                        <a:prstGeom prst="rect">
                          <a:avLst/>
                        </a:prstGeom>
                        <a:noFill/>
                        <a:ln w="9525">
                          <a:noFill/>
                          <a:miter lim="800000"/>
                          <a:headEnd/>
                          <a:tailEnd/>
                        </a:ln>
                      </wps:spPr>
                      <wps:txbx>
                        <w:txbxContent>
                          <w:p w:rsidR="00651555" w:rsidRDefault="00651555" w:rsidP="00474675">
                            <w:pPr>
                              <w:pStyle w:val="Prrafodelista"/>
                              <w:ind w:left="360"/>
                              <w:rPr>
                                <w:i/>
                                <w:sz w:val="24"/>
                                <w:szCs w:val="24"/>
                              </w:rPr>
                            </w:pPr>
                          </w:p>
                          <w:p w:rsidR="00A77E71" w:rsidRDefault="003A7D2F" w:rsidP="003A7D2F">
                            <w:pPr>
                              <w:pStyle w:val="Prrafodelista"/>
                              <w:ind w:left="360"/>
                              <w:jc w:val="both"/>
                              <w:rPr>
                                <w:i/>
                                <w:iCs/>
                                <w:sz w:val="24"/>
                                <w:szCs w:val="24"/>
                              </w:rPr>
                            </w:pPr>
                            <w:r>
                              <w:rPr>
                                <w:i/>
                                <w:iCs/>
                                <w:sz w:val="24"/>
                                <w:szCs w:val="24"/>
                              </w:rPr>
                              <w:t>“</w:t>
                            </w:r>
                            <w:r w:rsidR="008D25B9">
                              <w:rPr>
                                <w:i/>
                                <w:iCs/>
                                <w:sz w:val="24"/>
                                <w:szCs w:val="24"/>
                              </w:rPr>
                              <w:t>Se denomina Centro</w:t>
                            </w:r>
                            <w:r w:rsidRPr="003A7D2F">
                              <w:rPr>
                                <w:i/>
                                <w:iCs/>
                                <w:sz w:val="24"/>
                                <w:szCs w:val="24"/>
                              </w:rPr>
                              <w:t xml:space="preserve"> de Orientación Familiar (COF) a un servicio especializado de atención integral a los problemas familiares en todas sus dimensiones. Para poder denominarse católico debe inspirarse y ejercer su actividad desde la antropología cristiana y la fidelidad al Magisterio y ser reconocido así por el Obispo de la diócesis. Es un instrumento de suma importancia para la ayuda efectiva a las familias en sus problemas y por ello se recomienda </w:t>
                            </w:r>
                            <w:r w:rsidR="004A3708">
                              <w:rPr>
                                <w:i/>
                                <w:iCs/>
                                <w:sz w:val="24"/>
                                <w:szCs w:val="24"/>
                              </w:rPr>
                              <w:t>muy especialmente su existencia</w:t>
                            </w:r>
                            <w:r w:rsidRPr="003A7D2F">
                              <w:rPr>
                                <w:i/>
                                <w:iCs/>
                                <w:sz w:val="24"/>
                                <w:szCs w:val="24"/>
                              </w:rPr>
                              <w:t>“</w:t>
                            </w:r>
                          </w:p>
                          <w:p w:rsidR="003A7D2F" w:rsidRPr="003A7D2F" w:rsidRDefault="003A7D2F" w:rsidP="00A77E71">
                            <w:pPr>
                              <w:pStyle w:val="Prrafodelista"/>
                              <w:ind w:left="360"/>
                              <w:jc w:val="right"/>
                              <w:rPr>
                                <w:i/>
                                <w:sz w:val="24"/>
                                <w:szCs w:val="24"/>
                              </w:rPr>
                            </w:pPr>
                            <w:r>
                              <w:rPr>
                                <w:i/>
                                <w:iCs/>
                                <w:sz w:val="24"/>
                                <w:szCs w:val="24"/>
                              </w:rPr>
                              <w:t>(</w:t>
                            </w:r>
                            <w:r w:rsidRPr="003A7D2F">
                              <w:rPr>
                                <w:b/>
                                <w:i/>
                                <w:iCs/>
                                <w:sz w:val="24"/>
                                <w:szCs w:val="24"/>
                              </w:rPr>
                              <w:t>Directorio de la Pastoral Familiar en España</w:t>
                            </w:r>
                            <w:r>
                              <w:rPr>
                                <w:i/>
                                <w:iCs/>
                                <w:sz w:val="24"/>
                                <w:szCs w:val="24"/>
                              </w:rPr>
                              <w:t>)</w:t>
                            </w:r>
                          </w:p>
                          <w:p w:rsidR="003A7D2F" w:rsidRDefault="003A7D2F" w:rsidP="00474675">
                            <w:pPr>
                              <w:pStyle w:val="Prrafodelista"/>
                              <w:ind w:left="360"/>
                              <w:rPr>
                                <w:i/>
                                <w:sz w:val="24"/>
                                <w:szCs w:val="24"/>
                              </w:rPr>
                            </w:pPr>
                          </w:p>
                          <w:p w:rsidR="008D25B9" w:rsidRPr="00F6436B" w:rsidRDefault="003A7D2F" w:rsidP="00EE5502">
                            <w:pPr>
                              <w:pStyle w:val="Prrafodelista"/>
                              <w:ind w:left="360"/>
                              <w:jc w:val="both"/>
                              <w:rPr>
                                <w:sz w:val="24"/>
                                <w:szCs w:val="24"/>
                              </w:rPr>
                            </w:pPr>
                            <w:r w:rsidRPr="00F6436B">
                              <w:rPr>
                                <w:sz w:val="24"/>
                                <w:szCs w:val="24"/>
                              </w:rPr>
                              <w:t xml:space="preserve">El C.O.F. Juan Pablo II centra sus esfuerzos en el prioritario campo de la pastoral de la familia, con la certeza de que la evangelización en el futuro depende en gran parte de la Iglesia doméstica. Para ello se configura como una fundación canónica, presidida por el Arzobispo de Zaragoza. </w:t>
                            </w:r>
                            <w:r w:rsidR="008D25B9" w:rsidRPr="00F6436B">
                              <w:rPr>
                                <w:sz w:val="24"/>
                                <w:szCs w:val="24"/>
                              </w:rPr>
                              <w:t xml:space="preserve">Se incardina en </w:t>
                            </w:r>
                            <w:r w:rsidRPr="00F6436B">
                              <w:rPr>
                                <w:sz w:val="24"/>
                                <w:szCs w:val="24"/>
                              </w:rPr>
                              <w:t xml:space="preserve"> la </w:t>
                            </w:r>
                            <w:r w:rsidRPr="00F6436B">
                              <w:rPr>
                                <w:b/>
                                <w:sz w:val="24"/>
                                <w:szCs w:val="24"/>
                              </w:rPr>
                              <w:t>Delegación Episcopal de Familia y Vida de Zaragoza</w:t>
                            </w:r>
                            <w:r w:rsidRPr="00F6436B">
                              <w:rPr>
                                <w:sz w:val="24"/>
                                <w:szCs w:val="24"/>
                              </w:rPr>
                              <w:t>, formando parte de su dirección el</w:t>
                            </w:r>
                            <w:r w:rsidR="008D25B9" w:rsidRPr="00F6436B">
                              <w:rPr>
                                <w:sz w:val="24"/>
                                <w:szCs w:val="24"/>
                              </w:rPr>
                              <w:t xml:space="preserve"> matrimonio Delegado de Familia.</w:t>
                            </w:r>
                          </w:p>
                          <w:p w:rsidR="008D25B9" w:rsidRDefault="008D25B9" w:rsidP="00EE5502">
                            <w:pPr>
                              <w:pStyle w:val="Prrafodelista"/>
                              <w:ind w:left="360"/>
                              <w:jc w:val="both"/>
                              <w:rPr>
                                <w:i/>
                                <w:sz w:val="24"/>
                                <w:szCs w:val="24"/>
                              </w:rPr>
                            </w:pPr>
                          </w:p>
                          <w:p w:rsidR="00474675" w:rsidRPr="00D21142" w:rsidRDefault="00474675" w:rsidP="00474675">
                            <w:pPr>
                              <w:pStyle w:val="Prrafodelista"/>
                              <w:ind w:left="360"/>
                              <w:rPr>
                                <w:i/>
                                <w:sz w:val="24"/>
                                <w:szCs w:val="24"/>
                              </w:rPr>
                            </w:pPr>
                          </w:p>
                          <w:p w:rsidR="00474675" w:rsidRPr="00D21142" w:rsidRDefault="00474675" w:rsidP="00474675">
                            <w:pPr>
                              <w:pStyle w:val="Prrafodelista"/>
                              <w:ind w:left="360"/>
                              <w:rPr>
                                <w: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2.95pt;margin-top:193.5pt;width:58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" filled="f" stroked="f">
                <v:textbox style="mso-fit-shape-to-text:t">
                  <w:txbxContent>
                    <w:p w:rsidR="00651555" w:rsidRDefault="00651555" w:rsidP="00474675">
                      <w:pPr>
                        <w:pStyle w:val="Prrafodelista"/>
                        <w:ind w:left="360"/>
                        <w:rPr>
                          <w:i/>
                          <w:sz w:val="24"/>
                          <w:szCs w:val="24"/>
                        </w:rPr>
                      </w:pPr>
                    </w:p>
                    <w:p w:rsidR="00A77E71" w:rsidRDefault="003A7D2F" w:rsidP="003A7D2F">
                      <w:pPr>
                        <w:pStyle w:val="Prrafodelista"/>
                        <w:ind w:left="360"/>
                        <w:jc w:val="both"/>
                        <w:rPr>
                          <w:i/>
                          <w:iCs/>
                          <w:sz w:val="24"/>
                          <w:szCs w:val="24"/>
                        </w:rPr>
                      </w:pPr>
                      <w:r>
                        <w:rPr>
                          <w:i/>
                          <w:iCs/>
                          <w:sz w:val="24"/>
                          <w:szCs w:val="24"/>
                        </w:rPr>
                        <w:t>“</w:t>
                      </w:r>
                      <w:r w:rsidR="008D25B9">
                        <w:rPr>
                          <w:i/>
                          <w:iCs/>
                          <w:sz w:val="24"/>
                          <w:szCs w:val="24"/>
                        </w:rPr>
                        <w:t>Se denomina Centro</w:t>
                      </w:r>
                      <w:r w:rsidRPr="003A7D2F">
                        <w:rPr>
                          <w:i/>
                          <w:iCs/>
                          <w:sz w:val="24"/>
                          <w:szCs w:val="24"/>
                        </w:rPr>
                        <w:t xml:space="preserve"> de Orientación Familiar (COF) a un servicio especializado de atención integral a los problemas familiares en todas sus dimensiones. Para poder denominarse católico debe inspirarse y ejercer su actividad desde la antropología cristiana y la fidelidad al Magisterio y ser reconocido así por el Obispo de la diócesis. Es un instrumento de suma importancia para la ayuda efectiva a las familias en sus problemas y por ello se recomienda </w:t>
                      </w:r>
                      <w:r w:rsidR="004A3708">
                        <w:rPr>
                          <w:i/>
                          <w:iCs/>
                          <w:sz w:val="24"/>
                          <w:szCs w:val="24"/>
                        </w:rPr>
                        <w:t>muy especialmente su existencia</w:t>
                      </w:r>
                      <w:r w:rsidRPr="003A7D2F">
                        <w:rPr>
                          <w:i/>
                          <w:iCs/>
                          <w:sz w:val="24"/>
                          <w:szCs w:val="24"/>
                        </w:rPr>
                        <w:t>“</w:t>
                      </w:r>
                    </w:p>
                    <w:p w:rsidR="003A7D2F" w:rsidRPr="003A7D2F" w:rsidRDefault="003A7D2F" w:rsidP="00A77E71">
                      <w:pPr>
                        <w:pStyle w:val="Prrafodelista"/>
                        <w:ind w:left="360"/>
                        <w:jc w:val="right"/>
                        <w:rPr>
                          <w:i/>
                          <w:sz w:val="24"/>
                          <w:szCs w:val="24"/>
                        </w:rPr>
                      </w:pPr>
                      <w:r>
                        <w:rPr>
                          <w:i/>
                          <w:iCs/>
                          <w:sz w:val="24"/>
                          <w:szCs w:val="24"/>
                        </w:rPr>
                        <w:t>(</w:t>
                      </w:r>
                      <w:r w:rsidRPr="003A7D2F">
                        <w:rPr>
                          <w:b/>
                          <w:i/>
                          <w:iCs/>
                          <w:sz w:val="24"/>
                          <w:szCs w:val="24"/>
                        </w:rPr>
                        <w:t>Directorio de la Pastoral Familiar en España</w:t>
                      </w:r>
                      <w:r>
                        <w:rPr>
                          <w:i/>
                          <w:iCs/>
                          <w:sz w:val="24"/>
                          <w:szCs w:val="24"/>
                        </w:rPr>
                        <w:t>)</w:t>
                      </w:r>
                    </w:p>
                    <w:p w:rsidR="003A7D2F" w:rsidRDefault="003A7D2F" w:rsidP="00474675">
                      <w:pPr>
                        <w:pStyle w:val="Prrafodelista"/>
                        <w:ind w:left="360"/>
                        <w:rPr>
                          <w:i/>
                          <w:sz w:val="24"/>
                          <w:szCs w:val="24"/>
                        </w:rPr>
                      </w:pPr>
                    </w:p>
                    <w:p w:rsidR="008D25B9" w:rsidRPr="00F6436B" w:rsidRDefault="003A7D2F" w:rsidP="00EE5502">
                      <w:pPr>
                        <w:pStyle w:val="Prrafodelista"/>
                        <w:ind w:left="360"/>
                        <w:jc w:val="both"/>
                        <w:rPr>
                          <w:sz w:val="24"/>
                          <w:szCs w:val="24"/>
                        </w:rPr>
                      </w:pPr>
                      <w:r w:rsidRPr="00F6436B">
                        <w:rPr>
                          <w:sz w:val="24"/>
                          <w:szCs w:val="24"/>
                        </w:rPr>
                        <w:t xml:space="preserve">El C.O.F. Juan Pablo II centra sus esfuerzos en el prioritario campo de la pastoral de la familia, con la certeza de que la evangelización en el futuro depende en gran parte de la Iglesia doméstica. Para ello se configura como una fundación canónica, presidida por el Arzobispo de Zaragoza. </w:t>
                      </w:r>
                      <w:r w:rsidR="008D25B9" w:rsidRPr="00F6436B">
                        <w:rPr>
                          <w:sz w:val="24"/>
                          <w:szCs w:val="24"/>
                        </w:rPr>
                        <w:t xml:space="preserve">Se incardina en </w:t>
                      </w:r>
                      <w:r w:rsidRPr="00F6436B">
                        <w:rPr>
                          <w:sz w:val="24"/>
                          <w:szCs w:val="24"/>
                        </w:rPr>
                        <w:t xml:space="preserve"> la </w:t>
                      </w:r>
                      <w:r w:rsidRPr="00F6436B">
                        <w:rPr>
                          <w:b/>
                          <w:sz w:val="24"/>
                          <w:szCs w:val="24"/>
                        </w:rPr>
                        <w:t>Delegación Episcopal de Familia y Vida de Zaragoza</w:t>
                      </w:r>
                      <w:r w:rsidRPr="00F6436B">
                        <w:rPr>
                          <w:sz w:val="24"/>
                          <w:szCs w:val="24"/>
                        </w:rPr>
                        <w:t>, formando parte de su dirección el</w:t>
                      </w:r>
                      <w:r w:rsidR="008D25B9" w:rsidRPr="00F6436B">
                        <w:rPr>
                          <w:sz w:val="24"/>
                          <w:szCs w:val="24"/>
                        </w:rPr>
                        <w:t xml:space="preserve"> matrimonio Delegado de Familia.</w:t>
                      </w:r>
                    </w:p>
                    <w:p w:rsidR="008D25B9" w:rsidRDefault="008D25B9" w:rsidP="00EE5502">
                      <w:pPr>
                        <w:pStyle w:val="Prrafodelista"/>
                        <w:ind w:left="360"/>
                        <w:jc w:val="both"/>
                        <w:rPr>
                          <w:i/>
                          <w:sz w:val="24"/>
                          <w:szCs w:val="24"/>
                        </w:rPr>
                      </w:pPr>
                    </w:p>
                    <w:p w:rsidR="00474675" w:rsidRPr="00D21142" w:rsidRDefault="00474675" w:rsidP="00474675">
                      <w:pPr>
                        <w:pStyle w:val="Prrafodelista"/>
                        <w:ind w:left="360"/>
                        <w:rPr>
                          <w:i/>
                          <w:sz w:val="24"/>
                          <w:szCs w:val="24"/>
                        </w:rPr>
                      </w:pPr>
                    </w:p>
                    <w:p w:rsidR="00474675" w:rsidRPr="00D21142" w:rsidRDefault="00474675" w:rsidP="00474675">
                      <w:pPr>
                        <w:pStyle w:val="Prrafodelista"/>
                        <w:ind w:left="360"/>
                        <w:rPr>
                          <w:i/>
                          <w:sz w:val="24"/>
                          <w:szCs w:val="24"/>
                        </w:rPr>
                      </w:pPr>
                    </w:p>
                  </w:txbxContent>
                </v:textbox>
              </v:shape>
            </w:pict>
          </mc:Fallback>
        </mc:AlternateContent>
      </w:r>
      <w:r>
        <w:rPr>
          <w:noProof/>
          <w:lang w:eastAsia="es-ES"/>
        </w:rPr>
        <w:drawing>
          <wp:inline distT="0" distB="0" distL="0" distR="0" wp14:anchorId="48B61CBF" wp14:editId="0D79B4AA">
            <wp:extent cx="3982720" cy="2458720"/>
            <wp:effectExtent l="19050" t="0" r="17780" b="779780"/>
            <wp:docPr id="13" name="Imagen 13" descr="C:\Users\Yolanda\Desktop\Añadir nueva entrada ‹ Centro de Orientación Familiar _Juan Pablo II_ — WordPress_files\Obispo-300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nda\Desktop\Añadir nueva entrada ‹ Centro de Orientación Familiar _Juan Pablo II_ — WordPress_files\Obispo-300x1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2720" cy="2458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2154B" w:rsidRPr="00DB1F77">
        <w:rPr>
          <w:color w:val="FF0000"/>
        </w:rPr>
        <w:br w:type="page"/>
      </w:r>
    </w:p>
    <w:bookmarkStart w:id="7" w:name="_Toc502410460"/>
    <w:p w:rsidR="00085938" w:rsidRPr="00085938" w:rsidRDefault="00C1713F" w:rsidP="00085938">
      <w:pPr>
        <w:pStyle w:val="Ttulo1"/>
        <w:numPr>
          <w:ilvl w:val="0"/>
          <w:numId w:val="23"/>
        </w:numPr>
        <w:ind w:left="709"/>
        <w:rPr>
          <w:rFonts w:cstheme="minorHAnsi"/>
          <w:bCs/>
          <w:sz w:val="24"/>
        </w:rPr>
      </w:pPr>
      <w:r>
        <w:rPr>
          <w:noProof/>
          <w:lang w:eastAsia="es-ES"/>
        </w:rPr>
        <w:lastRenderedPageBreak/>
        <mc:AlternateContent>
          <mc:Choice Requires="wps">
            <w:drawing>
              <wp:anchor distT="0" distB="0" distL="114300" distR="114300" simplePos="0" relativeHeight="251902976" behindDoc="1" locked="0" layoutInCell="1" allowOverlap="1" wp14:anchorId="1114991B" wp14:editId="5E424EE3">
                <wp:simplePos x="0" y="0"/>
                <wp:positionH relativeFrom="column">
                  <wp:posOffset>-1868155</wp:posOffset>
                </wp:positionH>
                <wp:positionV relativeFrom="paragraph">
                  <wp:posOffset>36284</wp:posOffset>
                </wp:positionV>
                <wp:extent cx="11301863" cy="6473825"/>
                <wp:effectExtent l="0" t="0" r="0" b="3175"/>
                <wp:wrapNone/>
                <wp:docPr id="340" name="340 Rectángulo"/>
                <wp:cNvGraphicFramePr/>
                <a:graphic xmlns:a="http://schemas.openxmlformats.org/drawingml/2006/main">
                  <a:graphicData uri="http://schemas.microsoft.com/office/word/2010/wordprocessingShape">
                    <wps:wsp>
                      <wps:cNvSpPr/>
                      <wps:spPr>
                        <a:xfrm>
                          <a:off x="0" y="0"/>
                          <a:ext cx="11301863"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0 Rectángulo" o:spid="_x0000_s1026" style="position:absolute;margin-left:-147.1pt;margin-top:2.85pt;width:889.9pt;height:509.7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r w:rsidR="00085938">
        <w:t>El equipo</w:t>
      </w:r>
      <w:bookmarkEnd w:id="7"/>
    </w:p>
    <w:p w:rsidR="00085938" w:rsidRPr="00085938" w:rsidRDefault="00C429F1" w:rsidP="00F6436B">
      <w:pPr>
        <w:ind w:left="709"/>
        <w:jc w:val="both"/>
        <w:rPr>
          <w:rFonts w:cstheme="minorHAnsi"/>
          <w:bCs/>
          <w:sz w:val="24"/>
        </w:rPr>
      </w:pPr>
      <w:r w:rsidRPr="00085938">
        <w:rPr>
          <w:rFonts w:cstheme="minorHAnsi"/>
          <w:bCs/>
          <w:sz w:val="24"/>
        </w:rPr>
        <w:t xml:space="preserve">El C.O.F. se nutre de un </w:t>
      </w:r>
      <w:r w:rsidRPr="00085938">
        <w:rPr>
          <w:rFonts w:cstheme="minorHAnsi"/>
          <w:b/>
          <w:bCs/>
          <w:sz w:val="24"/>
        </w:rPr>
        <w:t xml:space="preserve">equipo multidisciplinar de profesionales </w:t>
      </w:r>
      <w:r w:rsidRPr="00085938">
        <w:rPr>
          <w:rFonts w:cstheme="minorHAnsi"/>
          <w:bCs/>
          <w:sz w:val="24"/>
        </w:rPr>
        <w:t>(orientadores famil</w:t>
      </w:r>
      <w:r w:rsidR="00085938" w:rsidRPr="00085938">
        <w:rPr>
          <w:rFonts w:cstheme="minorHAnsi"/>
          <w:bCs/>
          <w:sz w:val="24"/>
        </w:rPr>
        <w:t xml:space="preserve">iares, psicólogos, psiquiatras, </w:t>
      </w:r>
      <w:r w:rsidRPr="00085938">
        <w:rPr>
          <w:rFonts w:cstheme="minorHAnsi"/>
          <w:bCs/>
          <w:sz w:val="24"/>
        </w:rPr>
        <w:t>médicos de familia, juristas, trabajadores sociales, psicopedagogos…), y atiende a toda familia que lo solicite, independientemente de la situación económica, social, religiosa…</w:t>
      </w:r>
    </w:p>
    <w:p w:rsidR="00085938" w:rsidRDefault="00892336" w:rsidP="00085938">
      <w:pPr>
        <w:rPr>
          <w:rFonts w:ascii="Tahoma" w:hAnsi="Tahoma" w:cs="Tahoma"/>
          <w:bCs/>
        </w:rPr>
      </w:pPr>
      <w:r>
        <w:rPr>
          <w:noProof/>
          <w:color w:val="FF0000"/>
          <w:lang w:eastAsia="es-ES"/>
        </w:rPr>
        <w:drawing>
          <wp:anchor distT="0" distB="0" distL="114300" distR="114300" simplePos="0" relativeHeight="251847680" behindDoc="0" locked="0" layoutInCell="1" allowOverlap="1" wp14:anchorId="30D94F81" wp14:editId="1BCBD711">
            <wp:simplePos x="0" y="0"/>
            <wp:positionH relativeFrom="column">
              <wp:posOffset>4921885</wp:posOffset>
            </wp:positionH>
            <wp:positionV relativeFrom="paragraph">
              <wp:posOffset>118110</wp:posOffset>
            </wp:positionV>
            <wp:extent cx="3302000" cy="2133600"/>
            <wp:effectExtent l="19050" t="0" r="12700" b="685800"/>
            <wp:wrapNone/>
            <wp:docPr id="18" name="Imagen 18" descr="C:\Users\Yolanda\Desktop\Añadir nueva entrada ‹ Centro de Orientación Familiar _Juan Pablo II_ — WordPress_files\Centro-de-Orientacion-Familiar-Juan-Pablo-II-300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nda\Desktop\Añadir nueva entrada ‹ Centro de Orientación Familiar _Juan Pablo II_ — WordPress_files\Centro-de-Orientacion-Familiar-Juan-Pablo-II-300x1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0"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77E71" w:rsidRPr="00085938">
        <w:rPr>
          <w:noProof/>
          <w:color w:val="FF0000"/>
          <w:lang w:eastAsia="es-ES"/>
        </w:rPr>
        <mc:AlternateContent>
          <mc:Choice Requires="wps">
            <w:drawing>
              <wp:anchor distT="0" distB="0" distL="114300" distR="114300" simplePos="0" relativeHeight="251844608" behindDoc="0" locked="0" layoutInCell="1" allowOverlap="1" wp14:anchorId="76065A6C" wp14:editId="6CC7EABA">
                <wp:simplePos x="0" y="0"/>
                <wp:positionH relativeFrom="column">
                  <wp:posOffset>-168275</wp:posOffset>
                </wp:positionH>
                <wp:positionV relativeFrom="paragraph">
                  <wp:posOffset>207645</wp:posOffset>
                </wp:positionV>
                <wp:extent cx="4866640" cy="137160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640" cy="1371600"/>
                        </a:xfrm>
                        <a:prstGeom prst="rect">
                          <a:avLst/>
                        </a:prstGeom>
                        <a:noFill/>
                        <a:ln w="9525">
                          <a:noFill/>
                          <a:miter lim="800000"/>
                          <a:headEnd/>
                          <a:tailEnd/>
                        </a:ln>
                      </wps:spPr>
                      <wps:txbx>
                        <w:txbxContent>
                          <w:p w:rsidR="00085938" w:rsidRPr="00F6436B" w:rsidRDefault="00085938" w:rsidP="00085938">
                            <w:pPr>
                              <w:pStyle w:val="Prrafodelista"/>
                              <w:ind w:left="360"/>
                              <w:jc w:val="both"/>
                              <w:rPr>
                                <w:sz w:val="24"/>
                                <w:szCs w:val="24"/>
                              </w:rPr>
                            </w:pPr>
                            <w:r w:rsidRPr="00F6436B">
                              <w:rPr>
                                <w:sz w:val="24"/>
                                <w:szCs w:val="24"/>
                              </w:rPr>
                              <w:t xml:space="preserve">Los </w:t>
                            </w:r>
                            <w:r w:rsidRPr="00F6436B">
                              <w:rPr>
                                <w:b/>
                                <w:sz w:val="24"/>
                                <w:szCs w:val="24"/>
                              </w:rPr>
                              <w:t>profesionales voluntarios</w:t>
                            </w:r>
                            <w:r w:rsidRPr="00F6436B">
                              <w:rPr>
                                <w:sz w:val="24"/>
                                <w:szCs w:val="24"/>
                              </w:rPr>
                              <w:t xml:space="preserve"> del COF  somos personas de fe, que vivimos en el respeto a la doctrina de la Iglesia católica, y que valoramos la orientación familiar como una vocación y servicio. </w:t>
                            </w:r>
                          </w:p>
                          <w:p w:rsidR="00085938" w:rsidRPr="00F6436B" w:rsidRDefault="00085938" w:rsidP="00085938">
                            <w:pPr>
                              <w:pStyle w:val="Prrafodelista"/>
                              <w:ind w:left="360"/>
                              <w:jc w:val="both"/>
                              <w:rPr>
                                <w:sz w:val="24"/>
                                <w:szCs w:val="24"/>
                              </w:rPr>
                            </w:pPr>
                            <w:r w:rsidRPr="00F6436B">
                              <w:rPr>
                                <w:sz w:val="24"/>
                                <w:szCs w:val="24"/>
                              </w:rPr>
                              <w:t>Estamos capacitados profesional o académicamente para la labor de orientación de la familia y no recibimos contraprestación económica por nuestro desempeño.</w:t>
                            </w:r>
                          </w:p>
                          <w:p w:rsidR="00085938" w:rsidRDefault="00085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25pt;margin-top:16.35pt;width:383.2pt;height:10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" filled="f" stroked="f">
                <v:textbox>
                  <w:txbxContent>
                    <w:p w:rsidR="00085938" w:rsidRPr="00F6436B" w:rsidRDefault="00085938" w:rsidP="00085938">
                      <w:pPr>
                        <w:pStyle w:val="Prrafodelista"/>
                        <w:ind w:left="360"/>
                        <w:jc w:val="both"/>
                        <w:rPr>
                          <w:sz w:val="24"/>
                          <w:szCs w:val="24"/>
                        </w:rPr>
                      </w:pPr>
                      <w:r w:rsidRPr="00F6436B">
                        <w:rPr>
                          <w:sz w:val="24"/>
                          <w:szCs w:val="24"/>
                        </w:rPr>
                        <w:t xml:space="preserve">Los </w:t>
                      </w:r>
                      <w:r w:rsidRPr="00F6436B">
                        <w:rPr>
                          <w:b/>
                          <w:sz w:val="24"/>
                          <w:szCs w:val="24"/>
                        </w:rPr>
                        <w:t>profesionales voluntarios</w:t>
                      </w:r>
                      <w:r w:rsidRPr="00F6436B">
                        <w:rPr>
                          <w:sz w:val="24"/>
                          <w:szCs w:val="24"/>
                        </w:rPr>
                        <w:t xml:space="preserve"> del COF  somos personas de fe, que vivimos en el respeto a la doctrina de la Iglesia católica, y que valoramos la orientación familiar como una vocación y servicio. </w:t>
                      </w:r>
                    </w:p>
                    <w:p w:rsidR="00085938" w:rsidRPr="00F6436B" w:rsidRDefault="00085938" w:rsidP="00085938">
                      <w:pPr>
                        <w:pStyle w:val="Prrafodelista"/>
                        <w:ind w:left="360"/>
                        <w:jc w:val="both"/>
                        <w:rPr>
                          <w:sz w:val="24"/>
                          <w:szCs w:val="24"/>
                        </w:rPr>
                      </w:pPr>
                      <w:r w:rsidRPr="00F6436B">
                        <w:rPr>
                          <w:sz w:val="24"/>
                          <w:szCs w:val="24"/>
                        </w:rPr>
                        <w:t>Estamos capacitados profesional o académicamente para la labor de orientación de la familia y no recibimos contraprestación económica por nuestro desempeño.</w:t>
                      </w:r>
                    </w:p>
                    <w:p w:rsidR="00085938" w:rsidRDefault="00085938"/>
                  </w:txbxContent>
                </v:textbox>
              </v:shape>
            </w:pict>
          </mc:Fallback>
        </mc:AlternateContent>
      </w:r>
    </w:p>
    <w:p w:rsidR="0042154B" w:rsidRPr="00AF2EAD" w:rsidRDefault="00DC5CF6" w:rsidP="005122F6">
      <w:pPr>
        <w:jc w:val="right"/>
        <w:rPr>
          <w:color w:val="FF0000"/>
        </w:rPr>
      </w:pPr>
      <w:r>
        <w:rPr>
          <w:noProof/>
          <w:lang w:eastAsia="es-ES"/>
        </w:rPr>
        <w:drawing>
          <wp:anchor distT="0" distB="0" distL="114300" distR="114300" simplePos="0" relativeHeight="251918336" behindDoc="0" locked="0" layoutInCell="1" allowOverlap="1" wp14:anchorId="4C84C766" wp14:editId="1CE26834">
            <wp:simplePos x="0" y="0"/>
            <wp:positionH relativeFrom="column">
              <wp:posOffset>-1001971</wp:posOffset>
            </wp:positionH>
            <wp:positionV relativeFrom="paragraph">
              <wp:posOffset>1276660</wp:posOffset>
            </wp:positionV>
            <wp:extent cx="6565900" cy="3060700"/>
            <wp:effectExtent l="0" t="0" r="0" b="0"/>
            <wp:wrapNone/>
            <wp:docPr id="296" name="Gráfico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42154B" w:rsidRPr="00AF2EAD">
        <w:rPr>
          <w:color w:val="FF0000"/>
        </w:rPr>
        <w:br w:type="page"/>
      </w:r>
    </w:p>
    <w:bookmarkStart w:id="8" w:name="_Toc473141691"/>
    <w:bookmarkStart w:id="9" w:name="_Toc473141910"/>
    <w:bookmarkStart w:id="10" w:name="_Toc473142003"/>
    <w:bookmarkStart w:id="11" w:name="_Toc473144731"/>
    <w:bookmarkStart w:id="12" w:name="_Toc502410461"/>
    <w:p w:rsidR="00015B2D" w:rsidRPr="000635DE" w:rsidRDefault="00C1713F" w:rsidP="00085938">
      <w:pPr>
        <w:pStyle w:val="Ttulo1"/>
        <w:numPr>
          <w:ilvl w:val="0"/>
          <w:numId w:val="23"/>
        </w:numPr>
      </w:pPr>
      <w:r>
        <w:rPr>
          <w:noProof/>
          <w:lang w:eastAsia="es-ES"/>
        </w:rPr>
        <w:lastRenderedPageBreak/>
        <mc:AlternateContent>
          <mc:Choice Requires="wps">
            <w:drawing>
              <wp:anchor distT="0" distB="0" distL="114300" distR="114300" simplePos="0" relativeHeight="251905024" behindDoc="1" locked="0" layoutInCell="1" allowOverlap="1" wp14:anchorId="34C445B1" wp14:editId="68B276FB">
                <wp:simplePos x="0" y="0"/>
                <wp:positionH relativeFrom="column">
                  <wp:posOffset>-1715135</wp:posOffset>
                </wp:positionH>
                <wp:positionV relativeFrom="paragraph">
                  <wp:posOffset>29107</wp:posOffset>
                </wp:positionV>
                <wp:extent cx="11301863" cy="6473825"/>
                <wp:effectExtent l="0" t="0" r="0" b="3175"/>
                <wp:wrapNone/>
                <wp:docPr id="341" name="341 Rectángulo"/>
                <wp:cNvGraphicFramePr/>
                <a:graphic xmlns:a="http://schemas.openxmlformats.org/drawingml/2006/main">
                  <a:graphicData uri="http://schemas.microsoft.com/office/word/2010/wordprocessingShape">
                    <wps:wsp>
                      <wps:cNvSpPr/>
                      <wps:spPr>
                        <a:xfrm>
                          <a:off x="0" y="0"/>
                          <a:ext cx="11301863"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1 Rectángulo" o:spid="_x0000_s1026" style="position:absolute;margin-left:-135.05pt;margin-top:2.3pt;width:889.9pt;height:509.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r w:rsidR="00501165">
        <w:t>¿De dónde nace nuestro entusiasmo</w:t>
      </w:r>
      <w:r w:rsidR="00015B2D" w:rsidRPr="000635DE">
        <w:t>?</w:t>
      </w:r>
      <w:bookmarkEnd w:id="8"/>
      <w:bookmarkEnd w:id="9"/>
      <w:bookmarkEnd w:id="10"/>
      <w:bookmarkEnd w:id="11"/>
      <w:bookmarkEnd w:id="12"/>
      <w:r w:rsidR="008D25B9">
        <w:t xml:space="preserve"> </w:t>
      </w:r>
    </w:p>
    <w:p w:rsidR="00597719" w:rsidRPr="00AF2EAD" w:rsidRDefault="00597719" w:rsidP="00737BDC">
      <w:pPr>
        <w:pStyle w:val="Prrafodelista"/>
        <w:ind w:left="3828"/>
        <w:rPr>
          <w:rFonts w:ascii="Tahoma" w:hAnsi="Tahoma" w:cs="Tahoma"/>
          <w:color w:val="FF0000"/>
        </w:rPr>
      </w:pPr>
    </w:p>
    <w:p w:rsidR="00597719" w:rsidRPr="00AF2EAD" w:rsidRDefault="00F6436B" w:rsidP="00737BDC">
      <w:pPr>
        <w:pStyle w:val="Prrafodelista"/>
        <w:ind w:left="3828"/>
        <w:rPr>
          <w:rFonts w:ascii="Tahoma" w:hAnsi="Tahoma" w:cs="Tahoma"/>
          <w:color w:val="FF0000"/>
        </w:rPr>
      </w:pPr>
      <w:r>
        <w:rPr>
          <w:noProof/>
          <w:lang w:eastAsia="es-ES"/>
        </w:rPr>
        <mc:AlternateContent>
          <mc:Choice Requires="wps">
            <w:drawing>
              <wp:anchor distT="0" distB="0" distL="114300" distR="114300" simplePos="0" relativeHeight="251833344" behindDoc="0" locked="0" layoutInCell="1" allowOverlap="1" wp14:anchorId="218B79AA" wp14:editId="7EC7399C">
                <wp:simplePos x="0" y="0"/>
                <wp:positionH relativeFrom="column">
                  <wp:posOffset>1477645</wp:posOffset>
                </wp:positionH>
                <wp:positionV relativeFrom="paragraph">
                  <wp:posOffset>61669</wp:posOffset>
                </wp:positionV>
                <wp:extent cx="5867400" cy="1137920"/>
                <wp:effectExtent l="552450" t="114300" r="171450" b="176530"/>
                <wp:wrapNone/>
                <wp:docPr id="2" name="2 Cuadro de texto"/>
                <wp:cNvGraphicFramePr/>
                <a:graphic xmlns:a="http://schemas.openxmlformats.org/drawingml/2006/main">
                  <a:graphicData uri="http://schemas.microsoft.com/office/word/2010/wordprocessingShape">
                    <wps:wsp>
                      <wps:cNvSpPr txBox="1"/>
                      <wps:spPr>
                        <a:xfrm>
                          <a:off x="0" y="0"/>
                          <a:ext cx="5867400" cy="1137920"/>
                        </a:xfrm>
                        <a:prstGeom prst="rect">
                          <a:avLst/>
                        </a:prstGeom>
                        <a:gradFill flip="none" rotWithShape="1">
                          <a:gsLst>
                            <a:gs pos="0">
                              <a:srgbClr val="003399"/>
                            </a:gs>
                            <a:gs pos="17000">
                              <a:schemeClr val="accent1">
                                <a:tint val="44500"/>
                                <a:satMod val="160000"/>
                              </a:schemeClr>
                            </a:gs>
                            <a:gs pos="20030">
                              <a:srgbClr val="F2F2F2"/>
                            </a:gs>
                            <a:gs pos="95000">
                              <a:schemeClr val="accent1">
                                <a:tint val="23500"/>
                                <a:satMod val="160000"/>
                              </a:schemeClr>
                            </a:gs>
                          </a:gsLst>
                          <a:path path="rect">
                            <a:fillToRect l="100000" t="100000"/>
                          </a:path>
                          <a:tileRect r="-100000" b="-100000"/>
                        </a:gradFill>
                        <a:ln w="0">
                          <a:solidFill>
                            <a:schemeClr val="bg1"/>
                          </a:solidFill>
                        </a:ln>
                        <a:effectLst>
                          <a:glow rad="127000">
                            <a:schemeClr val="bg1"/>
                          </a:glow>
                          <a:outerShdw blurRad="76200" dir="13500000" sy="23000" kx="1200000" algn="br" rotWithShape="0">
                            <a:prstClr val="black">
                              <a:alpha val="20000"/>
                            </a:prstClr>
                          </a:outerShdw>
                          <a:softEdge rad="12700"/>
                        </a:effectLst>
                        <a:scene3d>
                          <a:camera prst="orthographicFront"/>
                          <a:lightRig rig="chilly" dir="t"/>
                        </a:scene3d>
                        <a:sp3d>
                          <a:bevelB/>
                        </a:sp3d>
                      </wps:spPr>
                      <wps:txbx>
                        <w:txbxContent>
                          <w:p w:rsidR="005911FF" w:rsidRPr="00F6436B" w:rsidRDefault="00501165">
                            <w:pPr>
                              <w:rPr>
                                <w:b/>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“Cristo es el camino que ilumina la auténtica </w:t>
                            </w:r>
                            <w:r w:rsidR="00085938"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dirección de la vida familiar. É</w:t>
                            </w:r>
                            <w:r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l es “el sol que nace de lo alto” (</w:t>
                            </w:r>
                            <w:proofErr w:type="spellStart"/>
                            <w:r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Lc</w:t>
                            </w:r>
                            <w:proofErr w:type="spellEnd"/>
                            <w:r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 1, 78) el “Oriente” al que debe referirse todo orientador familiar cristiano.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0" type="#_x0000_t202" style="position:absolute;left:0;text-align:left;margin-left:116.35pt;margin-top:4.85pt;width:462pt;height:89.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" fillcolor="#039" strokecolor="white [3212]" strokeweight="0">
                <v:fill color2="#f7f7f7 [756]" rotate="t" focusposition="1,1" focussize="" colors="0 #039;11141f #f1f1f1;13127f #f2f2f2;62259f #f8f8f8" focus="100%" type="gradientRadial">
                  <o:fill v:ext="view" type="gradientCenter"/>
                </v:fill>
                <v:shadow on="t" type="perspective" color="black" opacity="13107f" origin=".5,.5" offset="0,0" matrix=",23853f,,15073f"/>
                <v:textbox>
                  <w:txbxContent>
                    <w:p w:rsidR="005911FF" w:rsidRPr="00F6436B" w:rsidRDefault="00501165">
                      <w:pPr>
                        <w:rPr>
                          <w:b/>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“Cristo es el camino que ilumina la auténtica </w:t>
                      </w:r>
                      <w:r w:rsidR="00085938"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dirección de la vida familiar. É</w:t>
                      </w:r>
                      <w:r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l es “el sol que nace de lo alto” (</w:t>
                      </w:r>
                      <w:proofErr w:type="spellStart"/>
                      <w:r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Lc</w:t>
                      </w:r>
                      <w:proofErr w:type="spellEnd"/>
                      <w:r w:rsidRPr="00F6436B">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 1, 78) el “Oriente” al que debe referirse todo orientador familiar cristiano. </w:t>
                      </w:r>
                    </w:p>
                  </w:txbxContent>
                </v:textbox>
              </v:shape>
            </w:pict>
          </mc:Fallback>
        </mc:AlternateContent>
      </w:r>
    </w:p>
    <w:p w:rsidR="00597719" w:rsidRPr="00AF2EAD" w:rsidRDefault="00597719" w:rsidP="00737BDC">
      <w:pPr>
        <w:pStyle w:val="Prrafodelista"/>
        <w:ind w:left="3828"/>
        <w:rPr>
          <w:rFonts w:ascii="Tahoma" w:hAnsi="Tahoma" w:cs="Tahoma"/>
          <w:color w:val="FF0000"/>
        </w:rPr>
      </w:pPr>
    </w:p>
    <w:p w:rsidR="00152226" w:rsidRPr="00AF2EAD" w:rsidRDefault="00F6436B">
      <w:pPr>
        <w:rPr>
          <w:rFonts w:ascii="Tahoma" w:hAnsi="Tahoma" w:cs="Tahoma"/>
          <w:color w:val="FF0000"/>
        </w:rPr>
      </w:pPr>
      <w:r>
        <w:rPr>
          <w:noProof/>
          <w:lang w:eastAsia="es-ES"/>
        </w:rPr>
        <mc:AlternateContent>
          <mc:Choice Requires="wps">
            <w:drawing>
              <wp:anchor distT="0" distB="0" distL="114300" distR="114300" simplePos="0" relativeHeight="251852800" behindDoc="0" locked="0" layoutInCell="1" allowOverlap="1" wp14:anchorId="3BFA011F" wp14:editId="0109C7E0">
                <wp:simplePos x="0" y="0"/>
                <wp:positionH relativeFrom="column">
                  <wp:posOffset>45085</wp:posOffset>
                </wp:positionH>
                <wp:positionV relativeFrom="paragraph">
                  <wp:posOffset>1141730</wp:posOffset>
                </wp:positionV>
                <wp:extent cx="2600960" cy="1087120"/>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2600960" cy="1087120"/>
                        </a:xfrm>
                        <a:prstGeom prst="rect">
                          <a:avLst/>
                        </a:prstGeom>
                        <a:noFill/>
                        <a:ln>
                          <a:noFill/>
                        </a:ln>
                        <a:effectLst/>
                      </wps:spPr>
                      <wps:txbx>
                        <w:txbxContent>
                          <w:p w:rsidR="00F6436B" w:rsidRPr="00D8603A" w:rsidRDefault="00F6436B" w:rsidP="00F6436B">
                            <w:pPr>
                              <w:jc w:val="center"/>
                              <w:rPr>
                                <w:rFonts w:ascii="Tahoma" w:hAnsi="Tahoma" w:cs="Tahoma"/>
                                <w:b/>
                                <w:caps/>
                                <w:noProof/>
                                <w:color w:val="002060"/>
                                <w:sz w:val="44"/>
                                <w:szCs w:val="4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8603A">
                              <w:rPr>
                                <w:rFonts w:ascii="Tahoma" w:hAnsi="Tahoma" w:cs="Tahoma"/>
                                <w:b/>
                                <w:caps/>
                                <w:noProof/>
                                <w:color w:val="002060"/>
                                <w:sz w:val="44"/>
                                <w:szCs w:val="4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Nuestros </w:t>
                            </w:r>
                          </w:p>
                          <w:p w:rsidR="00F6436B" w:rsidRPr="00D8603A" w:rsidRDefault="00F6436B" w:rsidP="00F6436B">
                            <w:pPr>
                              <w:jc w:val="center"/>
                              <w:rPr>
                                <w:rFonts w:ascii="Tahoma" w:hAnsi="Tahoma" w:cs="Tahoma"/>
                                <w:b/>
                                <w:caps/>
                                <w:noProof/>
                                <w:color w:val="002060"/>
                                <w:sz w:val="44"/>
                                <w:szCs w:val="4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8603A">
                              <w:rPr>
                                <w:rFonts w:ascii="Tahoma" w:hAnsi="Tahoma" w:cs="Tahoma"/>
                                <w:b/>
                                <w:caps/>
                                <w:noProof/>
                                <w:color w:val="002060"/>
                                <w:sz w:val="44"/>
                                <w:szCs w:val="4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principios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3.55pt;margin-top:89.9pt;width:204.8pt;height:85.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" filled="f" stroked="f">
                <v:textbox>
                  <w:txbxContent>
                    <w:p w:rsidR="00F6436B" w:rsidRPr="00D8603A" w:rsidRDefault="00F6436B" w:rsidP="00F6436B">
                      <w:pPr>
                        <w:jc w:val="center"/>
                        <w:rPr>
                          <w:rFonts w:ascii="Tahoma" w:hAnsi="Tahoma" w:cs="Tahoma"/>
                          <w:b/>
                          <w:caps/>
                          <w:noProof/>
                          <w:color w:val="002060"/>
                          <w:sz w:val="44"/>
                          <w:szCs w:val="4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8603A">
                        <w:rPr>
                          <w:rFonts w:ascii="Tahoma" w:hAnsi="Tahoma" w:cs="Tahoma"/>
                          <w:b/>
                          <w:caps/>
                          <w:noProof/>
                          <w:color w:val="002060"/>
                          <w:sz w:val="44"/>
                          <w:szCs w:val="4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Nuestros </w:t>
                      </w:r>
                    </w:p>
                    <w:p w:rsidR="00F6436B" w:rsidRPr="00D8603A" w:rsidRDefault="00F6436B" w:rsidP="00F6436B">
                      <w:pPr>
                        <w:jc w:val="center"/>
                        <w:rPr>
                          <w:rFonts w:ascii="Tahoma" w:hAnsi="Tahoma" w:cs="Tahoma"/>
                          <w:b/>
                          <w:caps/>
                          <w:noProof/>
                          <w:color w:val="002060"/>
                          <w:sz w:val="44"/>
                          <w:szCs w:val="4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8603A">
                        <w:rPr>
                          <w:rFonts w:ascii="Tahoma" w:hAnsi="Tahoma" w:cs="Tahoma"/>
                          <w:b/>
                          <w:caps/>
                          <w:noProof/>
                          <w:color w:val="002060"/>
                          <w:sz w:val="44"/>
                          <w:szCs w:val="4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principios</w:t>
                      </w:r>
                    </w:p>
                  </w:txbxContent>
                </v:textbox>
              </v:shape>
            </w:pict>
          </mc:Fallback>
        </mc:AlternateContent>
      </w:r>
      <w:r w:rsidR="00501165" w:rsidRPr="00AF2EAD">
        <w:rPr>
          <w:rFonts w:ascii="Tahoma" w:hAnsi="Tahoma" w:cs="Tahoma"/>
          <w:noProof/>
          <w:color w:val="FF0000"/>
          <w:lang w:eastAsia="es-ES"/>
        </w:rPr>
        <mc:AlternateContent>
          <mc:Choice Requires="wps">
            <w:drawing>
              <wp:anchor distT="0" distB="0" distL="114300" distR="114300" simplePos="0" relativeHeight="251653114" behindDoc="0" locked="0" layoutInCell="1" allowOverlap="1" wp14:anchorId="6F458608" wp14:editId="5933E0CF">
                <wp:simplePos x="0" y="0"/>
                <wp:positionH relativeFrom="column">
                  <wp:posOffset>45085</wp:posOffset>
                </wp:positionH>
                <wp:positionV relativeFrom="paragraph">
                  <wp:posOffset>1131570</wp:posOffset>
                </wp:positionV>
                <wp:extent cx="8662670" cy="3616960"/>
                <wp:effectExtent l="0" t="0" r="0" b="254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2670" cy="3616960"/>
                        </a:xfrm>
                        <a:prstGeom prst="rect">
                          <a:avLst/>
                        </a:prstGeom>
                        <a:noFill/>
                        <a:ln w="9525">
                          <a:noFill/>
                          <a:miter lim="800000"/>
                          <a:headEnd/>
                          <a:tailEnd/>
                        </a:ln>
                      </wps:spPr>
                      <wps:txbx>
                        <w:txbxContent>
                          <w:p w:rsidR="00152226" w:rsidRPr="00C1713F" w:rsidRDefault="00152226" w:rsidP="00152226">
                            <w:pPr>
                              <w:pStyle w:val="Prrafodelista"/>
                              <w:spacing w:line="240" w:lineRule="auto"/>
                              <w:ind w:left="426"/>
                              <w:rPr>
                                <w:i/>
                                <w:color w:val="000000" w:themeColor="text1"/>
                                <w:sz w:val="28"/>
                                <w:szCs w:val="28"/>
                              </w:rPr>
                            </w:pPr>
                          </w:p>
                          <w:p w:rsidR="00AC0DB1" w:rsidRPr="00C1713F" w:rsidRDefault="00C14F0C" w:rsidP="00A77E71">
                            <w:pPr>
                              <w:tabs>
                                <w:tab w:val="left" w:pos="709"/>
                              </w:tabs>
                              <w:spacing w:after="120"/>
                              <w:ind w:left="785"/>
                              <w:jc w:val="center"/>
                              <w:rPr>
                                <w:i/>
                                <w:color w:val="000000" w:themeColor="text1"/>
                                <w:sz w:val="44"/>
                                <w:szCs w:val="44"/>
                              </w:rPr>
                            </w:pPr>
                            <w:r w:rsidRPr="00C1713F">
                              <w:rPr>
                                <w:i/>
                                <w:iCs/>
                                <w:color w:val="000000" w:themeColor="text1"/>
                                <w:sz w:val="44"/>
                                <w:szCs w:val="44"/>
                              </w:rPr>
                              <w:t>Aceptación incondicional</w:t>
                            </w:r>
                          </w:p>
                          <w:p w:rsidR="00AC0DB1" w:rsidRPr="00C1713F" w:rsidRDefault="00C14F0C" w:rsidP="00A77E71">
                            <w:pPr>
                              <w:tabs>
                                <w:tab w:val="left" w:pos="709"/>
                              </w:tabs>
                              <w:spacing w:after="120"/>
                              <w:ind w:left="785"/>
                              <w:jc w:val="center"/>
                              <w:rPr>
                                <w:i/>
                                <w:color w:val="000000" w:themeColor="text1"/>
                                <w:sz w:val="44"/>
                                <w:szCs w:val="44"/>
                              </w:rPr>
                            </w:pPr>
                            <w:r w:rsidRPr="00C1713F">
                              <w:rPr>
                                <w:i/>
                                <w:iCs/>
                                <w:color w:val="000000" w:themeColor="text1"/>
                                <w:sz w:val="44"/>
                                <w:szCs w:val="44"/>
                              </w:rPr>
                              <w:t>Interés sincero</w:t>
                            </w:r>
                          </w:p>
                          <w:p w:rsidR="00AC0DB1" w:rsidRPr="00C1713F" w:rsidRDefault="00C14F0C" w:rsidP="00A77E71">
                            <w:pPr>
                              <w:tabs>
                                <w:tab w:val="left" w:pos="709"/>
                              </w:tabs>
                              <w:spacing w:after="120"/>
                              <w:ind w:left="785"/>
                              <w:jc w:val="center"/>
                              <w:rPr>
                                <w:i/>
                                <w:color w:val="000000" w:themeColor="text1"/>
                                <w:sz w:val="44"/>
                                <w:szCs w:val="44"/>
                              </w:rPr>
                            </w:pPr>
                            <w:r w:rsidRPr="00C1713F">
                              <w:rPr>
                                <w:i/>
                                <w:iCs/>
                                <w:color w:val="000000" w:themeColor="text1"/>
                                <w:sz w:val="44"/>
                                <w:szCs w:val="44"/>
                              </w:rPr>
                              <w:t>Mirada adecuada</w:t>
                            </w:r>
                          </w:p>
                          <w:p w:rsidR="00B648FB" w:rsidRPr="00C1713F" w:rsidRDefault="007838C3" w:rsidP="00A77E71">
                            <w:pPr>
                              <w:tabs>
                                <w:tab w:val="left" w:pos="709"/>
                              </w:tabs>
                              <w:spacing w:after="120"/>
                              <w:ind w:left="785"/>
                              <w:jc w:val="center"/>
                              <w:rPr>
                                <w:i/>
                                <w:color w:val="000000" w:themeColor="text1"/>
                                <w:sz w:val="44"/>
                                <w:szCs w:val="44"/>
                              </w:rPr>
                            </w:pPr>
                            <w:r w:rsidRPr="00C1713F">
                              <w:rPr>
                                <w:i/>
                                <w:iCs/>
                                <w:color w:val="000000" w:themeColor="text1"/>
                                <w:sz w:val="44"/>
                                <w:szCs w:val="44"/>
                              </w:rPr>
                              <w:t>Acompañamiento e</w:t>
                            </w:r>
                            <w:r w:rsidR="008D25B9" w:rsidRPr="00C1713F">
                              <w:rPr>
                                <w:i/>
                                <w:iCs/>
                                <w:color w:val="000000" w:themeColor="text1"/>
                                <w:sz w:val="44"/>
                                <w:szCs w:val="44"/>
                              </w:rPr>
                              <w:t>n la</w:t>
                            </w:r>
                            <w:r w:rsidRPr="00C1713F">
                              <w:rPr>
                                <w:i/>
                                <w:iCs/>
                                <w:color w:val="000000" w:themeColor="text1"/>
                                <w:sz w:val="44"/>
                                <w:szCs w:val="44"/>
                              </w:rPr>
                              <w:t xml:space="preserve"> búsqueda de la </w:t>
                            </w:r>
                            <w:r w:rsidR="00C14F0C" w:rsidRPr="00C1713F">
                              <w:rPr>
                                <w:i/>
                                <w:iCs/>
                                <w:color w:val="000000" w:themeColor="text1"/>
                                <w:sz w:val="44"/>
                                <w:szCs w:val="44"/>
                              </w:rPr>
                              <w:t>Verdad</w:t>
                            </w:r>
                            <w:r w:rsidRPr="00C1713F">
                              <w:rPr>
                                <w:i/>
                                <w:iCs/>
                                <w:color w:val="000000" w:themeColor="text1"/>
                                <w:sz w:val="44"/>
                                <w:szCs w:val="44"/>
                              </w:rPr>
                              <w:t xml:space="preserve"> y el Bien</w:t>
                            </w:r>
                            <w:r w:rsidR="00C14F0C" w:rsidRPr="00C1713F">
                              <w:rPr>
                                <w:i/>
                                <w:iCs/>
                                <w:color w:val="000000" w:themeColor="text1"/>
                                <w:sz w:val="44"/>
                                <w:szCs w:val="44"/>
                              </w:rPr>
                              <w:t xml:space="preserve"> </w:t>
                            </w:r>
                          </w:p>
                          <w:p w:rsidR="00AC0DB1" w:rsidRPr="00C1713F" w:rsidRDefault="00785807" w:rsidP="00A77E71">
                            <w:pPr>
                              <w:tabs>
                                <w:tab w:val="left" w:pos="709"/>
                              </w:tabs>
                              <w:spacing w:after="120"/>
                              <w:ind w:left="785"/>
                              <w:jc w:val="center"/>
                              <w:rPr>
                                <w:i/>
                                <w:color w:val="000000" w:themeColor="text1"/>
                                <w:sz w:val="44"/>
                                <w:szCs w:val="44"/>
                              </w:rPr>
                            </w:pPr>
                            <w:r>
                              <w:rPr>
                                <w:i/>
                                <w:iCs/>
                                <w:color w:val="000000" w:themeColor="text1"/>
                                <w:sz w:val="44"/>
                                <w:szCs w:val="44"/>
                              </w:rPr>
                              <w:t xml:space="preserve">Libertad </w:t>
                            </w:r>
                            <w:r w:rsidR="007838C3" w:rsidRPr="00C1713F">
                              <w:rPr>
                                <w:i/>
                                <w:iCs/>
                                <w:color w:val="000000" w:themeColor="text1"/>
                                <w:sz w:val="44"/>
                                <w:szCs w:val="44"/>
                              </w:rPr>
                              <w:t>y p</w:t>
                            </w:r>
                            <w:r w:rsidR="00C14F0C" w:rsidRPr="00C1713F">
                              <w:rPr>
                                <w:i/>
                                <w:iCs/>
                                <w:color w:val="000000" w:themeColor="text1"/>
                                <w:sz w:val="44"/>
                                <w:szCs w:val="44"/>
                              </w:rPr>
                              <w:t>lenitud humana</w:t>
                            </w:r>
                          </w:p>
                          <w:p w:rsidR="00AC0DB1" w:rsidRPr="00C1713F" w:rsidRDefault="00C14F0C" w:rsidP="00A77E71">
                            <w:pPr>
                              <w:tabs>
                                <w:tab w:val="left" w:pos="709"/>
                              </w:tabs>
                              <w:spacing w:after="120"/>
                              <w:ind w:left="785"/>
                              <w:jc w:val="center"/>
                              <w:rPr>
                                <w:i/>
                                <w:color w:val="000000" w:themeColor="text1"/>
                                <w:sz w:val="44"/>
                                <w:szCs w:val="44"/>
                              </w:rPr>
                            </w:pPr>
                            <w:r w:rsidRPr="00C1713F">
                              <w:rPr>
                                <w:i/>
                                <w:iCs/>
                                <w:color w:val="000000" w:themeColor="text1"/>
                                <w:sz w:val="44"/>
                                <w:szCs w:val="44"/>
                              </w:rPr>
                              <w:t>Humanización</w:t>
                            </w:r>
                          </w:p>
                          <w:p w:rsidR="00AC0DB1" w:rsidRPr="00C1713F" w:rsidRDefault="008D25B9" w:rsidP="00A77E71">
                            <w:pPr>
                              <w:tabs>
                                <w:tab w:val="left" w:pos="709"/>
                              </w:tabs>
                              <w:spacing w:after="120"/>
                              <w:ind w:left="785"/>
                              <w:jc w:val="center"/>
                              <w:rPr>
                                <w:i/>
                                <w:color w:val="000000" w:themeColor="text1"/>
                                <w:sz w:val="44"/>
                                <w:szCs w:val="44"/>
                              </w:rPr>
                            </w:pPr>
                            <w:r w:rsidRPr="00C1713F">
                              <w:rPr>
                                <w:i/>
                                <w:iCs/>
                                <w:color w:val="000000" w:themeColor="text1"/>
                                <w:sz w:val="44"/>
                                <w:szCs w:val="44"/>
                              </w:rPr>
                              <w:t>Siempre en la d</w:t>
                            </w:r>
                            <w:r w:rsidR="00C14F0C" w:rsidRPr="00C1713F">
                              <w:rPr>
                                <w:i/>
                                <w:iCs/>
                                <w:color w:val="000000" w:themeColor="text1"/>
                                <w:sz w:val="44"/>
                                <w:szCs w:val="44"/>
                              </w:rPr>
                              <w:t>imensión existencial</w:t>
                            </w:r>
                          </w:p>
                          <w:p w:rsidR="00AC0DB1" w:rsidRPr="00A77E71" w:rsidRDefault="00C14F0C" w:rsidP="00A77E71">
                            <w:pPr>
                              <w:tabs>
                                <w:tab w:val="left" w:pos="709"/>
                              </w:tabs>
                              <w:spacing w:after="120"/>
                              <w:ind w:left="785"/>
                              <w:jc w:val="center"/>
                              <w:rPr>
                                <w:i/>
                                <w:sz w:val="44"/>
                                <w:szCs w:val="44"/>
                              </w:rPr>
                            </w:pPr>
                            <w:r w:rsidRPr="00A77E71">
                              <w:rPr>
                                <w:i/>
                                <w:iCs/>
                                <w:sz w:val="44"/>
                                <w:szCs w:val="44"/>
                              </w:rPr>
                              <w:t>Evangelización</w:t>
                            </w:r>
                          </w:p>
                          <w:p w:rsidR="00152226" w:rsidRPr="00B648FB" w:rsidRDefault="00152226" w:rsidP="00A77E71">
                            <w:pPr>
                              <w:pStyle w:val="Prrafodelista"/>
                              <w:tabs>
                                <w:tab w:val="left" w:pos="709"/>
                              </w:tabs>
                              <w:spacing w:after="120" w:line="240" w:lineRule="auto"/>
                              <w:ind w:left="567"/>
                              <w:jc w:val="cente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5pt;margin-top:89.1pt;width:682.1pt;height:284.8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" filled="f" stroked="f">
                <v:textbox>
                  <w:txbxContent>
                    <w:p w:rsidR="00152226" w:rsidRPr="00C1713F" w:rsidRDefault="00152226" w:rsidP="00152226">
                      <w:pPr>
                        <w:pStyle w:val="Prrafodelista"/>
                        <w:spacing w:line="240" w:lineRule="auto"/>
                        <w:ind w:left="426"/>
                        <w:rPr>
                          <w:i/>
                          <w:color w:val="000000" w:themeColor="text1"/>
                          <w:sz w:val="28"/>
                          <w:szCs w:val="28"/>
                        </w:rPr>
                      </w:pPr>
                    </w:p>
                    <w:p w:rsidR="00AC0DB1" w:rsidRPr="00C1713F" w:rsidRDefault="00C14F0C" w:rsidP="00A77E71">
                      <w:pPr>
                        <w:tabs>
                          <w:tab w:val="left" w:pos="709"/>
                        </w:tabs>
                        <w:spacing w:after="120"/>
                        <w:ind w:left="785"/>
                        <w:jc w:val="center"/>
                        <w:rPr>
                          <w:i/>
                          <w:color w:val="000000" w:themeColor="text1"/>
                          <w:sz w:val="44"/>
                          <w:szCs w:val="44"/>
                        </w:rPr>
                      </w:pPr>
                      <w:r w:rsidRPr="00C1713F">
                        <w:rPr>
                          <w:i/>
                          <w:iCs/>
                          <w:color w:val="000000" w:themeColor="text1"/>
                          <w:sz w:val="44"/>
                          <w:szCs w:val="44"/>
                        </w:rPr>
                        <w:t>Aceptación incondicional</w:t>
                      </w:r>
                    </w:p>
                    <w:p w:rsidR="00AC0DB1" w:rsidRPr="00C1713F" w:rsidRDefault="00C14F0C" w:rsidP="00A77E71">
                      <w:pPr>
                        <w:tabs>
                          <w:tab w:val="left" w:pos="709"/>
                        </w:tabs>
                        <w:spacing w:after="120"/>
                        <w:ind w:left="785"/>
                        <w:jc w:val="center"/>
                        <w:rPr>
                          <w:i/>
                          <w:color w:val="000000" w:themeColor="text1"/>
                          <w:sz w:val="44"/>
                          <w:szCs w:val="44"/>
                        </w:rPr>
                      </w:pPr>
                      <w:r w:rsidRPr="00C1713F">
                        <w:rPr>
                          <w:i/>
                          <w:iCs/>
                          <w:color w:val="000000" w:themeColor="text1"/>
                          <w:sz w:val="44"/>
                          <w:szCs w:val="44"/>
                        </w:rPr>
                        <w:t>Interés sincero</w:t>
                      </w:r>
                    </w:p>
                    <w:p w:rsidR="00AC0DB1" w:rsidRPr="00C1713F" w:rsidRDefault="00C14F0C" w:rsidP="00A77E71">
                      <w:pPr>
                        <w:tabs>
                          <w:tab w:val="left" w:pos="709"/>
                        </w:tabs>
                        <w:spacing w:after="120"/>
                        <w:ind w:left="785"/>
                        <w:jc w:val="center"/>
                        <w:rPr>
                          <w:i/>
                          <w:color w:val="000000" w:themeColor="text1"/>
                          <w:sz w:val="44"/>
                          <w:szCs w:val="44"/>
                        </w:rPr>
                      </w:pPr>
                      <w:r w:rsidRPr="00C1713F">
                        <w:rPr>
                          <w:i/>
                          <w:iCs/>
                          <w:color w:val="000000" w:themeColor="text1"/>
                          <w:sz w:val="44"/>
                          <w:szCs w:val="44"/>
                        </w:rPr>
                        <w:t>Mirada adecuada</w:t>
                      </w:r>
                    </w:p>
                    <w:p w:rsidR="00B648FB" w:rsidRPr="00C1713F" w:rsidRDefault="007838C3" w:rsidP="00A77E71">
                      <w:pPr>
                        <w:tabs>
                          <w:tab w:val="left" w:pos="709"/>
                        </w:tabs>
                        <w:spacing w:after="120"/>
                        <w:ind w:left="785"/>
                        <w:jc w:val="center"/>
                        <w:rPr>
                          <w:i/>
                          <w:color w:val="000000" w:themeColor="text1"/>
                          <w:sz w:val="44"/>
                          <w:szCs w:val="44"/>
                        </w:rPr>
                      </w:pPr>
                      <w:r w:rsidRPr="00C1713F">
                        <w:rPr>
                          <w:i/>
                          <w:iCs/>
                          <w:color w:val="000000" w:themeColor="text1"/>
                          <w:sz w:val="44"/>
                          <w:szCs w:val="44"/>
                        </w:rPr>
                        <w:t>Acompañamiento e</w:t>
                      </w:r>
                      <w:r w:rsidR="008D25B9" w:rsidRPr="00C1713F">
                        <w:rPr>
                          <w:i/>
                          <w:iCs/>
                          <w:color w:val="000000" w:themeColor="text1"/>
                          <w:sz w:val="44"/>
                          <w:szCs w:val="44"/>
                        </w:rPr>
                        <w:t>n la</w:t>
                      </w:r>
                      <w:r w:rsidRPr="00C1713F">
                        <w:rPr>
                          <w:i/>
                          <w:iCs/>
                          <w:color w:val="000000" w:themeColor="text1"/>
                          <w:sz w:val="44"/>
                          <w:szCs w:val="44"/>
                        </w:rPr>
                        <w:t xml:space="preserve"> búsqueda de la </w:t>
                      </w:r>
                      <w:r w:rsidR="00C14F0C" w:rsidRPr="00C1713F">
                        <w:rPr>
                          <w:i/>
                          <w:iCs/>
                          <w:color w:val="000000" w:themeColor="text1"/>
                          <w:sz w:val="44"/>
                          <w:szCs w:val="44"/>
                        </w:rPr>
                        <w:t>Verdad</w:t>
                      </w:r>
                      <w:r w:rsidRPr="00C1713F">
                        <w:rPr>
                          <w:i/>
                          <w:iCs/>
                          <w:color w:val="000000" w:themeColor="text1"/>
                          <w:sz w:val="44"/>
                          <w:szCs w:val="44"/>
                        </w:rPr>
                        <w:t xml:space="preserve"> y el Bien</w:t>
                      </w:r>
                      <w:r w:rsidR="00C14F0C" w:rsidRPr="00C1713F">
                        <w:rPr>
                          <w:i/>
                          <w:iCs/>
                          <w:color w:val="000000" w:themeColor="text1"/>
                          <w:sz w:val="44"/>
                          <w:szCs w:val="44"/>
                        </w:rPr>
                        <w:t xml:space="preserve"> </w:t>
                      </w:r>
                    </w:p>
                    <w:p w:rsidR="00AC0DB1" w:rsidRPr="00C1713F" w:rsidRDefault="00785807" w:rsidP="00A77E71">
                      <w:pPr>
                        <w:tabs>
                          <w:tab w:val="left" w:pos="709"/>
                        </w:tabs>
                        <w:spacing w:after="120"/>
                        <w:ind w:left="785"/>
                        <w:jc w:val="center"/>
                        <w:rPr>
                          <w:i/>
                          <w:color w:val="000000" w:themeColor="text1"/>
                          <w:sz w:val="44"/>
                          <w:szCs w:val="44"/>
                        </w:rPr>
                      </w:pPr>
                      <w:r>
                        <w:rPr>
                          <w:i/>
                          <w:iCs/>
                          <w:color w:val="000000" w:themeColor="text1"/>
                          <w:sz w:val="44"/>
                          <w:szCs w:val="44"/>
                        </w:rPr>
                        <w:t xml:space="preserve">Libertad </w:t>
                      </w:r>
                      <w:r w:rsidR="007838C3" w:rsidRPr="00C1713F">
                        <w:rPr>
                          <w:i/>
                          <w:iCs/>
                          <w:color w:val="000000" w:themeColor="text1"/>
                          <w:sz w:val="44"/>
                          <w:szCs w:val="44"/>
                        </w:rPr>
                        <w:t>y p</w:t>
                      </w:r>
                      <w:r w:rsidR="00C14F0C" w:rsidRPr="00C1713F">
                        <w:rPr>
                          <w:i/>
                          <w:iCs/>
                          <w:color w:val="000000" w:themeColor="text1"/>
                          <w:sz w:val="44"/>
                          <w:szCs w:val="44"/>
                        </w:rPr>
                        <w:t>lenitud humana</w:t>
                      </w:r>
                    </w:p>
                    <w:p w:rsidR="00AC0DB1" w:rsidRPr="00C1713F" w:rsidRDefault="00C14F0C" w:rsidP="00A77E71">
                      <w:pPr>
                        <w:tabs>
                          <w:tab w:val="left" w:pos="709"/>
                        </w:tabs>
                        <w:spacing w:after="120"/>
                        <w:ind w:left="785"/>
                        <w:jc w:val="center"/>
                        <w:rPr>
                          <w:i/>
                          <w:color w:val="000000" w:themeColor="text1"/>
                          <w:sz w:val="44"/>
                          <w:szCs w:val="44"/>
                        </w:rPr>
                      </w:pPr>
                      <w:r w:rsidRPr="00C1713F">
                        <w:rPr>
                          <w:i/>
                          <w:iCs/>
                          <w:color w:val="000000" w:themeColor="text1"/>
                          <w:sz w:val="44"/>
                          <w:szCs w:val="44"/>
                        </w:rPr>
                        <w:t>Humanización</w:t>
                      </w:r>
                    </w:p>
                    <w:p w:rsidR="00AC0DB1" w:rsidRPr="00C1713F" w:rsidRDefault="008D25B9" w:rsidP="00A77E71">
                      <w:pPr>
                        <w:tabs>
                          <w:tab w:val="left" w:pos="709"/>
                        </w:tabs>
                        <w:spacing w:after="120"/>
                        <w:ind w:left="785"/>
                        <w:jc w:val="center"/>
                        <w:rPr>
                          <w:i/>
                          <w:color w:val="000000" w:themeColor="text1"/>
                          <w:sz w:val="44"/>
                          <w:szCs w:val="44"/>
                        </w:rPr>
                      </w:pPr>
                      <w:r w:rsidRPr="00C1713F">
                        <w:rPr>
                          <w:i/>
                          <w:iCs/>
                          <w:color w:val="000000" w:themeColor="text1"/>
                          <w:sz w:val="44"/>
                          <w:szCs w:val="44"/>
                        </w:rPr>
                        <w:t>Siempre en la d</w:t>
                      </w:r>
                      <w:r w:rsidR="00C14F0C" w:rsidRPr="00C1713F">
                        <w:rPr>
                          <w:i/>
                          <w:iCs/>
                          <w:color w:val="000000" w:themeColor="text1"/>
                          <w:sz w:val="44"/>
                          <w:szCs w:val="44"/>
                        </w:rPr>
                        <w:t>imensión existencial</w:t>
                      </w:r>
                    </w:p>
                    <w:p w:rsidR="00AC0DB1" w:rsidRPr="00A77E71" w:rsidRDefault="00C14F0C" w:rsidP="00A77E71">
                      <w:pPr>
                        <w:tabs>
                          <w:tab w:val="left" w:pos="709"/>
                        </w:tabs>
                        <w:spacing w:after="120"/>
                        <w:ind w:left="785"/>
                        <w:jc w:val="center"/>
                        <w:rPr>
                          <w:i/>
                          <w:sz w:val="44"/>
                          <w:szCs w:val="44"/>
                        </w:rPr>
                      </w:pPr>
                      <w:r w:rsidRPr="00A77E71">
                        <w:rPr>
                          <w:i/>
                          <w:iCs/>
                          <w:sz w:val="44"/>
                          <w:szCs w:val="44"/>
                        </w:rPr>
                        <w:t>Evangelización</w:t>
                      </w:r>
                    </w:p>
                    <w:p w:rsidR="00152226" w:rsidRPr="00B648FB" w:rsidRDefault="00152226" w:rsidP="00A77E71">
                      <w:pPr>
                        <w:pStyle w:val="Prrafodelista"/>
                        <w:tabs>
                          <w:tab w:val="left" w:pos="709"/>
                        </w:tabs>
                        <w:spacing w:after="120" w:line="240" w:lineRule="auto"/>
                        <w:ind w:left="567"/>
                        <w:jc w:val="center"/>
                        <w:rPr>
                          <w:sz w:val="44"/>
                          <w:szCs w:val="44"/>
                        </w:rPr>
                      </w:pPr>
                    </w:p>
                  </w:txbxContent>
                </v:textbox>
              </v:shape>
            </w:pict>
          </mc:Fallback>
        </mc:AlternateContent>
      </w:r>
      <w:r w:rsidR="00152226" w:rsidRPr="00AF2EAD">
        <w:rPr>
          <w:rFonts w:ascii="Tahoma" w:hAnsi="Tahoma" w:cs="Tahoma"/>
          <w:color w:val="FF0000"/>
        </w:rPr>
        <w:br w:type="page"/>
      </w:r>
    </w:p>
    <w:bookmarkStart w:id="13" w:name="_Toc473141692"/>
    <w:bookmarkStart w:id="14" w:name="_Toc473141911"/>
    <w:bookmarkStart w:id="15" w:name="_Toc473142004"/>
    <w:bookmarkStart w:id="16" w:name="_Toc473144732"/>
    <w:bookmarkStart w:id="17" w:name="_Toc502410462"/>
    <w:p w:rsidR="00737BDC" w:rsidRPr="00871E76" w:rsidRDefault="00984185" w:rsidP="00B43235">
      <w:pPr>
        <w:pStyle w:val="Ttulo1"/>
        <w:numPr>
          <w:ilvl w:val="0"/>
          <w:numId w:val="23"/>
        </w:numPr>
        <w:spacing w:after="0"/>
        <w:ind w:left="992" w:hanging="357"/>
        <w:jc w:val="right"/>
        <w:rPr>
          <w:rFonts w:ascii="Tahoma" w:hAnsi="Tahoma" w:cs="Tahoma"/>
          <w:color w:val="FF0000"/>
        </w:rPr>
      </w:pPr>
      <w:r>
        <w:rPr>
          <w:noProof/>
          <w:lang w:eastAsia="es-ES"/>
        </w:rPr>
        <w:lastRenderedPageBreak/>
        <mc:AlternateContent>
          <mc:Choice Requires="wps">
            <w:drawing>
              <wp:anchor distT="0" distB="0" distL="114300" distR="114300" simplePos="0" relativeHeight="251621339" behindDoc="1" locked="0" layoutInCell="1" allowOverlap="1" wp14:anchorId="36444CD3" wp14:editId="75441C81">
                <wp:simplePos x="0" y="0"/>
                <wp:positionH relativeFrom="column">
                  <wp:posOffset>-1562735</wp:posOffset>
                </wp:positionH>
                <wp:positionV relativeFrom="paragraph">
                  <wp:posOffset>212090</wp:posOffset>
                </wp:positionV>
                <wp:extent cx="11301730" cy="6473825"/>
                <wp:effectExtent l="0" t="0" r="0" b="3175"/>
                <wp:wrapNone/>
                <wp:docPr id="294" name="294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4 Rectángulo" o:spid="_x0000_s1026" style="position:absolute;margin-left:-123.05pt;margin-top:16.7pt;width:889.9pt;height:509.75pt;z-index:-251695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r w:rsidR="00B43235">
        <w:rPr>
          <w:noProof/>
          <w:lang w:eastAsia="es-ES"/>
        </w:rPr>
        <w:drawing>
          <wp:anchor distT="0" distB="0" distL="114300" distR="114300" simplePos="0" relativeHeight="251948032" behindDoc="1" locked="0" layoutInCell="1" allowOverlap="1" wp14:anchorId="5106899B" wp14:editId="02D9EC2F">
            <wp:simplePos x="0" y="0"/>
            <wp:positionH relativeFrom="column">
              <wp:posOffset>-783590</wp:posOffset>
            </wp:positionH>
            <wp:positionV relativeFrom="paragraph">
              <wp:posOffset>-24130</wp:posOffset>
            </wp:positionV>
            <wp:extent cx="9469120" cy="613664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duotone>
                        <a:schemeClr val="bg2">
                          <a:shade val="45000"/>
                          <a:satMod val="135000"/>
                        </a:schemeClr>
                        <a:prstClr val="white"/>
                      </a:duotone>
                      <a:extLst>
                        <a:ext uri="{BEBA8EAE-BF5A-486C-A8C5-ECC9F3942E4B}">
                          <a14:imgProps xmlns:a14="http://schemas.microsoft.com/office/drawing/2010/main">
                            <a14:imgLayer r:embed="rId17">
                              <a14:imgEffect>
                                <a14:colorTemperature colorTemp="6600"/>
                              </a14:imgEffect>
                              <a14:imgEffect>
                                <a14:saturation sat="183000"/>
                              </a14:imgEffect>
                            </a14:imgLayer>
                          </a14:imgProps>
                        </a:ext>
                        <a:ext uri="{28A0092B-C50C-407E-A947-70E740481C1C}">
                          <a14:useLocalDpi xmlns:a14="http://schemas.microsoft.com/office/drawing/2010/main" val="0"/>
                        </a:ext>
                      </a:extLst>
                    </a:blip>
                    <a:srcRect/>
                    <a:stretch>
                      <a:fillRect/>
                    </a:stretch>
                  </pic:blipFill>
                  <pic:spPr bwMode="auto">
                    <a:xfrm>
                      <a:off x="0" y="0"/>
                      <a:ext cx="9469120" cy="6136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15B2D" w:rsidRPr="00015B2D">
        <w:t xml:space="preserve"> </w:t>
      </w:r>
      <w:bookmarkEnd w:id="13"/>
      <w:bookmarkEnd w:id="14"/>
      <w:bookmarkEnd w:id="15"/>
      <w:bookmarkEnd w:id="16"/>
      <w:r w:rsidR="00AE2C2C">
        <w:t xml:space="preserve">Ámbitos </w:t>
      </w:r>
      <w:r w:rsidR="00CC4397">
        <w:t>de</w:t>
      </w:r>
      <w:r w:rsidR="00726D79">
        <w:t xml:space="preserve"> </w:t>
      </w:r>
      <w:r w:rsidR="00AE2C2C">
        <w:t>actua</w:t>
      </w:r>
      <w:r w:rsidR="00CC4397">
        <w:t>ción</w:t>
      </w:r>
      <w:bookmarkEnd w:id="17"/>
    </w:p>
    <w:p w:rsidR="00AE2C2C" w:rsidRPr="00A77E71" w:rsidRDefault="00AE2C2C" w:rsidP="00B43235">
      <w:pPr>
        <w:pStyle w:val="Ttulo2"/>
        <w:spacing w:after="0"/>
        <w:ind w:left="357"/>
      </w:pPr>
      <w:bookmarkStart w:id="18" w:name="_Toc502410463"/>
      <w:bookmarkStart w:id="19" w:name="_Toc473144734"/>
      <w:bookmarkStart w:id="20" w:name="_Toc473217625"/>
      <w:r>
        <w:t>Intervención</w:t>
      </w:r>
      <w:bookmarkEnd w:id="18"/>
    </w:p>
    <w:p w:rsidR="00741040" w:rsidRDefault="00741040" w:rsidP="00B43235">
      <w:pPr>
        <w:pStyle w:val="Ttulo3"/>
        <w:tabs>
          <w:tab w:val="left" w:pos="756"/>
          <w:tab w:val="right" w:pos="13608"/>
        </w:tabs>
        <w:spacing w:before="0"/>
        <w:ind w:right="-1276"/>
        <w:jc w:val="left"/>
        <w:rPr>
          <w:noProof/>
          <w:lang w:eastAsia="es-ES"/>
        </w:rPr>
      </w:pPr>
      <w:bookmarkStart w:id="21" w:name="_Toc502410464"/>
      <w:r>
        <w:t xml:space="preserve">¿Qué </w:t>
      </w:r>
      <w:r w:rsidR="00A77E71">
        <w:t xml:space="preserve">tipo de </w:t>
      </w:r>
      <w:r>
        <w:t>o</w:t>
      </w:r>
      <w:r w:rsidR="00101F49" w:rsidRPr="008D25B9">
        <w:t>rientación familiar</w:t>
      </w:r>
      <w:bookmarkEnd w:id="19"/>
      <w:bookmarkEnd w:id="20"/>
      <w:r>
        <w:t>?</w:t>
      </w:r>
      <w:bookmarkEnd w:id="21"/>
      <w:r w:rsidR="007F14A4" w:rsidRPr="007F14A4">
        <w:rPr>
          <w:noProof/>
          <w:lang w:eastAsia="es-ES"/>
        </w:rPr>
        <w:t xml:space="preserve"> </w:t>
      </w:r>
    </w:p>
    <w:p w:rsidR="00B43235" w:rsidRPr="00B43235" w:rsidRDefault="00B43235" w:rsidP="00B43235">
      <w:pPr>
        <w:rPr>
          <w:lang w:eastAsia="es-ES"/>
        </w:rPr>
      </w:pPr>
      <w:r w:rsidRPr="00AF2EAD">
        <w:rPr>
          <w:noProof/>
          <w:color w:val="FF0000"/>
          <w:lang w:eastAsia="es-ES"/>
        </w:rPr>
        <mc:AlternateContent>
          <mc:Choice Requires="wps">
            <w:drawing>
              <wp:anchor distT="0" distB="0" distL="114300" distR="114300" simplePos="0" relativeHeight="251813888" behindDoc="0" locked="0" layoutInCell="1" allowOverlap="1" wp14:anchorId="7D4677A0" wp14:editId="136829F2">
                <wp:simplePos x="0" y="0"/>
                <wp:positionH relativeFrom="column">
                  <wp:posOffset>-191135</wp:posOffset>
                </wp:positionH>
                <wp:positionV relativeFrom="paragraph">
                  <wp:posOffset>1905</wp:posOffset>
                </wp:positionV>
                <wp:extent cx="9281160" cy="5293360"/>
                <wp:effectExtent l="0" t="0" r="0" b="254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1160" cy="5293360"/>
                        </a:xfrm>
                        <a:prstGeom prst="rect">
                          <a:avLst/>
                        </a:prstGeom>
                        <a:noFill/>
                        <a:ln w="9525">
                          <a:noFill/>
                          <a:miter lim="800000"/>
                          <a:headEnd/>
                          <a:tailEnd/>
                        </a:ln>
                      </wps:spPr>
                      <wps:txbx>
                        <w:txbxContent>
                          <w:p w:rsidR="00C429F1" w:rsidRPr="00741040" w:rsidRDefault="00C429F1" w:rsidP="00C429F1">
                            <w:pPr>
                              <w:spacing w:after="240" w:line="360" w:lineRule="auto"/>
                              <w:jc w:val="both"/>
                              <w:rPr>
                                <w:rFonts w:ascii="Tahoma" w:hAnsi="Tahoma" w:cs="Tahoma"/>
                                <w:bCs/>
                              </w:rPr>
                            </w:pPr>
                            <w:r>
                              <w:rPr>
                                <w:rFonts w:ascii="Tahoma" w:hAnsi="Tahoma" w:cs="Tahoma"/>
                                <w:bCs/>
                              </w:rPr>
                              <w:t>El COF a</w:t>
                            </w:r>
                            <w:r w:rsidRPr="0098715A">
                              <w:rPr>
                                <w:rFonts w:ascii="Tahoma" w:hAnsi="Tahoma" w:cs="Tahoma"/>
                                <w:bCs/>
                              </w:rPr>
                              <w:t xml:space="preserve">dopta los enfoques del </w:t>
                            </w:r>
                            <w:r w:rsidRPr="00A210E9">
                              <w:rPr>
                                <w:rFonts w:ascii="Tahoma" w:hAnsi="Tahoma" w:cs="Tahoma"/>
                                <w:b/>
                                <w:bCs/>
                              </w:rPr>
                              <w:t>humanismo cristiano;</w:t>
                            </w:r>
                            <w:r w:rsidRPr="0098715A">
                              <w:rPr>
                                <w:rFonts w:ascii="Tahoma" w:hAnsi="Tahoma" w:cs="Tahoma"/>
                                <w:bCs/>
                              </w:rPr>
                              <w:t xml:space="preserve"> </w:t>
                            </w:r>
                            <w:r w:rsidR="00A210E9">
                              <w:rPr>
                                <w:rFonts w:ascii="Tahoma" w:hAnsi="Tahoma" w:cs="Tahoma"/>
                                <w:bCs/>
                              </w:rPr>
                              <w:t>y</w:t>
                            </w:r>
                            <w:r w:rsidRPr="0098715A">
                              <w:rPr>
                                <w:rFonts w:ascii="Tahoma" w:hAnsi="Tahoma" w:cs="Tahoma"/>
                                <w:b/>
                                <w:bCs/>
                              </w:rPr>
                              <w:t xml:space="preserve"> la visión sistémica</w:t>
                            </w:r>
                            <w:r w:rsidRPr="0098715A">
                              <w:rPr>
                                <w:rFonts w:ascii="Tahoma" w:hAnsi="Tahoma" w:cs="Tahoma"/>
                                <w:bCs/>
                              </w:rPr>
                              <w:t xml:space="preserve"> a la hora de abordar las pautas familiares desajustadas, buscando un efecto sinérgico sobre el problema. </w:t>
                            </w:r>
                          </w:p>
                          <w:p w:rsidR="00C429F1" w:rsidRPr="0098715A" w:rsidRDefault="00C429F1" w:rsidP="00C429F1">
                            <w:pPr>
                              <w:spacing w:after="240" w:line="360" w:lineRule="auto"/>
                              <w:jc w:val="both"/>
                              <w:rPr>
                                <w:rFonts w:ascii="Tahoma" w:hAnsi="Tahoma" w:cs="Tahoma"/>
                                <w:bCs/>
                              </w:rPr>
                            </w:pPr>
                            <w:r w:rsidRPr="0098715A">
                              <w:rPr>
                                <w:rFonts w:ascii="Tahoma" w:hAnsi="Tahoma" w:cs="Tahoma"/>
                                <w:bCs/>
                              </w:rPr>
                              <w:t xml:space="preserve">En primer lugar, la mirada al modelo y ejemplo luminoso y universal de </w:t>
                            </w:r>
                            <w:r w:rsidRPr="0098715A">
                              <w:rPr>
                                <w:rFonts w:ascii="Tahoma" w:hAnsi="Tahoma" w:cs="Tahoma"/>
                                <w:b/>
                                <w:bCs/>
                              </w:rPr>
                              <w:t>la familia de Nazaret.</w:t>
                            </w:r>
                            <w:r w:rsidRPr="0098715A">
                              <w:rPr>
                                <w:rFonts w:ascii="Tahoma" w:hAnsi="Tahoma" w:cs="Tahoma"/>
                                <w:bCs/>
                              </w:rPr>
                              <w:t xml:space="preserve"> Mirada que lleve a las familias a tomar la decisión de reavivar el amor que es propio de ellas, como reflejo del Amor que es puro don de Dios. Hogares en los que se acuda a la fuente del Amor, porque Dios ha concebido la familia como obra maestra de su amor. “</w:t>
                            </w:r>
                            <w:r w:rsidRPr="00004DF3">
                              <w:rPr>
                                <w:rFonts w:ascii="Tahoma" w:hAnsi="Tahoma" w:cs="Tahoma"/>
                                <w:bCs/>
                                <w:i/>
                              </w:rPr>
                              <w:t xml:space="preserve">Si </w:t>
                            </w:r>
                            <w:proofErr w:type="spellStart"/>
                            <w:r w:rsidRPr="00004DF3">
                              <w:rPr>
                                <w:rFonts w:ascii="Tahoma" w:hAnsi="Tahoma" w:cs="Tahoma"/>
                                <w:bCs/>
                                <w:i/>
                              </w:rPr>
                              <w:t>El</w:t>
                            </w:r>
                            <w:proofErr w:type="spellEnd"/>
                            <w:r w:rsidRPr="00004DF3">
                              <w:rPr>
                                <w:rFonts w:ascii="Tahoma" w:hAnsi="Tahoma" w:cs="Tahoma"/>
                                <w:bCs/>
                                <w:i/>
                              </w:rPr>
                              <w:t xml:space="preserve"> ha creado la familia modelándola con el amor, El podrá restaurarla todavía con el Amor” (Familias para renovar la sociedad</w:t>
                            </w:r>
                            <w:r w:rsidRPr="0098715A">
                              <w:rPr>
                                <w:rFonts w:ascii="Tahoma" w:hAnsi="Tahoma" w:cs="Tahoma"/>
                                <w:bCs/>
                              </w:rPr>
                              <w:t xml:space="preserve">”; </w:t>
                            </w:r>
                            <w:proofErr w:type="spellStart"/>
                            <w:r w:rsidRPr="0098715A">
                              <w:rPr>
                                <w:rFonts w:ascii="Tahoma" w:hAnsi="Tahoma" w:cs="Tahoma"/>
                                <w:bCs/>
                              </w:rPr>
                              <w:t>Chiara</w:t>
                            </w:r>
                            <w:proofErr w:type="spellEnd"/>
                            <w:r w:rsidRPr="0098715A">
                              <w:rPr>
                                <w:rFonts w:ascii="Tahoma" w:hAnsi="Tahoma" w:cs="Tahoma"/>
                                <w:bCs/>
                              </w:rPr>
                              <w:t xml:space="preserve"> </w:t>
                            </w:r>
                            <w:proofErr w:type="spellStart"/>
                            <w:r w:rsidRPr="0098715A">
                              <w:rPr>
                                <w:rFonts w:ascii="Tahoma" w:hAnsi="Tahoma" w:cs="Tahoma"/>
                                <w:bCs/>
                              </w:rPr>
                              <w:t>Lubich</w:t>
                            </w:r>
                            <w:proofErr w:type="spellEnd"/>
                            <w:r w:rsidRPr="0098715A">
                              <w:rPr>
                                <w:rFonts w:ascii="Tahoma" w:hAnsi="Tahoma" w:cs="Tahoma"/>
                                <w:bCs/>
                              </w:rPr>
                              <w:t>)</w:t>
                            </w:r>
                          </w:p>
                          <w:p w:rsidR="00C429F1" w:rsidRPr="0098715A" w:rsidRDefault="00A210E9" w:rsidP="00C429F1">
                            <w:pPr>
                              <w:spacing w:after="240" w:line="360" w:lineRule="auto"/>
                              <w:jc w:val="both"/>
                              <w:rPr>
                                <w:rFonts w:ascii="Tahoma" w:hAnsi="Tahoma" w:cs="Tahoma"/>
                                <w:bCs/>
                              </w:rPr>
                            </w:pPr>
                            <w:r w:rsidRPr="00A210E9">
                              <w:rPr>
                                <w:rFonts w:ascii="Tahoma" w:hAnsi="Tahoma" w:cs="Tahoma"/>
                                <w:bCs/>
                              </w:rPr>
                              <w:t xml:space="preserve">Enfoque </w:t>
                            </w:r>
                            <w:r>
                              <w:rPr>
                                <w:rFonts w:ascii="Tahoma" w:hAnsi="Tahoma" w:cs="Tahoma"/>
                                <w:b/>
                                <w:bCs/>
                              </w:rPr>
                              <w:t>h</w:t>
                            </w:r>
                            <w:r w:rsidR="00C429F1" w:rsidRPr="0098715A">
                              <w:rPr>
                                <w:rFonts w:ascii="Tahoma" w:hAnsi="Tahoma" w:cs="Tahoma"/>
                                <w:b/>
                                <w:bCs/>
                              </w:rPr>
                              <w:t>umanista</w:t>
                            </w:r>
                            <w:r w:rsidR="00C429F1" w:rsidRPr="0098715A">
                              <w:rPr>
                                <w:rFonts w:ascii="Tahoma" w:hAnsi="Tahoma" w:cs="Tahoma"/>
                                <w:bCs/>
                              </w:rPr>
                              <w:t xml:space="preserve">, poniendo en el centro de la intervención a la persona, reforzando su capacidad de autoconocimiento y autodeterminación; la intervención nunca será por lo tanto impositiva o directiva, sino respetuosa con sus protagonistas, y reforzando siempre la resolución de conflictos. </w:t>
                            </w:r>
                            <w:r w:rsidR="00C429F1" w:rsidRPr="0098715A">
                              <w:rPr>
                                <w:rFonts w:ascii="Tahoma" w:hAnsi="Tahoma" w:cs="Tahoma"/>
                                <w:b/>
                                <w:bCs/>
                              </w:rPr>
                              <w:t>Sistémico</w:t>
                            </w:r>
                            <w:r w:rsidR="00C429F1" w:rsidRPr="0098715A">
                              <w:rPr>
                                <w:rFonts w:ascii="Tahoma" w:hAnsi="Tahoma" w:cs="Tahoma"/>
                                <w:bCs/>
                              </w:rPr>
                              <w:t xml:space="preserve">, porque es desde el conocimiento de las diferentes interrelaciones e interacciones de cada miembro de la estructura familiar, desde donde se puede llegar al origen del desajuste familiar, ya que ningún fenómeno humano puede explicarse como algo aislado. </w:t>
                            </w:r>
                            <w:r w:rsidR="00C429F1" w:rsidRPr="0098715A">
                              <w:rPr>
                                <w:rFonts w:ascii="Tahoma" w:hAnsi="Tahoma" w:cs="Tahoma"/>
                                <w:b/>
                                <w:bCs/>
                              </w:rPr>
                              <w:t xml:space="preserve">Sinérgico, </w:t>
                            </w:r>
                            <w:r w:rsidR="00C429F1" w:rsidRPr="0098715A">
                              <w:rPr>
                                <w:rFonts w:ascii="Tahoma" w:hAnsi="Tahoma" w:cs="Tahoma"/>
                                <w:bCs/>
                              </w:rPr>
                              <w:t>porque la acción coordinada sobre la multiplicidad de factores que confluyen en las relaciones familiares permite una compensación afectiva en algunos campos, que posibilita las cesiones en otros, tendiendo siempre a la resolución de los conflictos sin imposiciones ni supr</w:t>
                            </w:r>
                            <w:r w:rsidR="00741040">
                              <w:rPr>
                                <w:rFonts w:ascii="Tahoma" w:hAnsi="Tahoma" w:cs="Tahoma"/>
                                <w:bCs/>
                              </w:rPr>
                              <w:t>emacía de ninguna de las partes.</w:t>
                            </w:r>
                          </w:p>
                          <w:p w:rsidR="006C0164" w:rsidRPr="00A210E9" w:rsidRDefault="006C0164" w:rsidP="00A210E9">
                            <w:pPr>
                              <w:pStyle w:val="Prrafodelista"/>
                              <w:ind w:left="426"/>
                              <w:jc w:val="both"/>
                              <w:rPr>
                                <w:b/>
                                <w:i/>
                                <w:color w:val="002060"/>
                                <w:sz w:val="32"/>
                                <w:szCs w:val="32"/>
                              </w:rPr>
                            </w:pPr>
                            <w:r w:rsidRPr="00A210E9">
                              <w:rPr>
                                <w:b/>
                                <w:i/>
                                <w:color w:val="002060"/>
                                <w:sz w:val="32"/>
                                <w:szCs w:val="32"/>
                              </w:rPr>
                              <w:t xml:space="preserve">Esta orientación no ha de perder de vista una </w:t>
                            </w:r>
                            <w:r w:rsidRPr="00A210E9">
                              <w:rPr>
                                <w:b/>
                                <w:i/>
                                <w:color w:val="002060"/>
                                <w:sz w:val="32"/>
                                <w:szCs w:val="32"/>
                                <w:u w:val="single"/>
                              </w:rPr>
                              <w:t>antropología adecuada</w:t>
                            </w:r>
                            <w:r w:rsidRPr="00A210E9">
                              <w:rPr>
                                <w:b/>
                                <w:i/>
                                <w:color w:val="002060"/>
                                <w:sz w:val="32"/>
                                <w:szCs w:val="32"/>
                              </w:rPr>
                              <w:t>, que hace verdaderamente justicia al hombre y la mujer, integrando y respetando su dim</w:t>
                            </w:r>
                            <w:r w:rsidR="00EB2997">
                              <w:rPr>
                                <w:b/>
                                <w:i/>
                                <w:color w:val="002060"/>
                                <w:sz w:val="32"/>
                                <w:szCs w:val="32"/>
                              </w:rPr>
                              <w:t>ensión espiritual sin olvidar</w:t>
                            </w:r>
                            <w:r w:rsidRPr="00A210E9">
                              <w:rPr>
                                <w:b/>
                                <w:i/>
                                <w:color w:val="002060"/>
                                <w:sz w:val="32"/>
                                <w:szCs w:val="32"/>
                              </w:rPr>
                              <w:t xml:space="preserve"> la ley natural inscrita en su corazón. </w:t>
                            </w:r>
                          </w:p>
                          <w:p w:rsidR="006C0164" w:rsidRPr="001A6649" w:rsidRDefault="006C0164" w:rsidP="00101F49">
                            <w:pPr>
                              <w:pStyle w:val="Prrafodelista"/>
                              <w:ind w:left="426"/>
                              <w:rPr>
                                <w:b/>
                                <w:i/>
                                <w:color w:val="0070C0"/>
                                <w:sz w:val="28"/>
                                <w:szCs w:val="24"/>
                              </w:rPr>
                            </w:pPr>
                          </w:p>
                          <w:p w:rsidR="00101F49" w:rsidRPr="00101F49" w:rsidRDefault="00101F49" w:rsidP="00101F49">
                            <w:pPr>
                              <w:ind w:left="426" w:firstLine="708"/>
                              <w:jc w:val="both"/>
                              <w:rPr>
                                <w:rFonts w:ascii="Bookman Old Style" w:hAnsi="Bookman Old Style"/>
                                <w:i/>
                                <w:color w:val="5F5F5F"/>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05pt;margin-top:.15pt;width:730.8pt;height:416.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" filled="f" stroked="f">
                <v:textbox>
                  <w:txbxContent>
                    <w:p w:rsidR="00C429F1" w:rsidRPr="00741040" w:rsidRDefault="00C429F1" w:rsidP="00C429F1">
                      <w:pPr>
                        <w:spacing w:after="240" w:line="360" w:lineRule="auto"/>
                        <w:jc w:val="both"/>
                        <w:rPr>
                          <w:rFonts w:ascii="Tahoma" w:hAnsi="Tahoma" w:cs="Tahoma"/>
                          <w:bCs/>
                        </w:rPr>
                      </w:pPr>
                      <w:r>
                        <w:rPr>
                          <w:rFonts w:ascii="Tahoma" w:hAnsi="Tahoma" w:cs="Tahoma"/>
                          <w:bCs/>
                        </w:rPr>
                        <w:t>El COF a</w:t>
                      </w:r>
                      <w:r w:rsidRPr="0098715A">
                        <w:rPr>
                          <w:rFonts w:ascii="Tahoma" w:hAnsi="Tahoma" w:cs="Tahoma"/>
                          <w:bCs/>
                        </w:rPr>
                        <w:t xml:space="preserve">dopta los enfoques del </w:t>
                      </w:r>
                      <w:r w:rsidRPr="00A210E9">
                        <w:rPr>
                          <w:rFonts w:ascii="Tahoma" w:hAnsi="Tahoma" w:cs="Tahoma"/>
                          <w:b/>
                          <w:bCs/>
                        </w:rPr>
                        <w:t>humanismo cristiano;</w:t>
                      </w:r>
                      <w:r w:rsidRPr="0098715A">
                        <w:rPr>
                          <w:rFonts w:ascii="Tahoma" w:hAnsi="Tahoma" w:cs="Tahoma"/>
                          <w:bCs/>
                        </w:rPr>
                        <w:t xml:space="preserve"> </w:t>
                      </w:r>
                      <w:r w:rsidR="00A210E9">
                        <w:rPr>
                          <w:rFonts w:ascii="Tahoma" w:hAnsi="Tahoma" w:cs="Tahoma"/>
                          <w:bCs/>
                        </w:rPr>
                        <w:t>y</w:t>
                      </w:r>
                      <w:r w:rsidRPr="0098715A">
                        <w:rPr>
                          <w:rFonts w:ascii="Tahoma" w:hAnsi="Tahoma" w:cs="Tahoma"/>
                          <w:b/>
                          <w:bCs/>
                        </w:rPr>
                        <w:t xml:space="preserve"> la visión sistémica</w:t>
                      </w:r>
                      <w:r w:rsidRPr="0098715A">
                        <w:rPr>
                          <w:rFonts w:ascii="Tahoma" w:hAnsi="Tahoma" w:cs="Tahoma"/>
                          <w:bCs/>
                        </w:rPr>
                        <w:t xml:space="preserve"> a la hora de abordar las pautas familiares desajustadas, buscando un efecto sinérgico sobre el problema. </w:t>
                      </w:r>
                    </w:p>
                    <w:p w:rsidR="00C429F1" w:rsidRPr="0098715A" w:rsidRDefault="00C429F1" w:rsidP="00C429F1">
                      <w:pPr>
                        <w:spacing w:after="240" w:line="360" w:lineRule="auto"/>
                        <w:jc w:val="both"/>
                        <w:rPr>
                          <w:rFonts w:ascii="Tahoma" w:hAnsi="Tahoma" w:cs="Tahoma"/>
                          <w:bCs/>
                        </w:rPr>
                      </w:pPr>
                      <w:r w:rsidRPr="0098715A">
                        <w:rPr>
                          <w:rFonts w:ascii="Tahoma" w:hAnsi="Tahoma" w:cs="Tahoma"/>
                          <w:bCs/>
                        </w:rPr>
                        <w:t xml:space="preserve">En primer lugar, la mirada al modelo y ejemplo luminoso y universal de </w:t>
                      </w:r>
                      <w:r w:rsidRPr="0098715A">
                        <w:rPr>
                          <w:rFonts w:ascii="Tahoma" w:hAnsi="Tahoma" w:cs="Tahoma"/>
                          <w:b/>
                          <w:bCs/>
                        </w:rPr>
                        <w:t>la familia de Nazaret.</w:t>
                      </w:r>
                      <w:r w:rsidRPr="0098715A">
                        <w:rPr>
                          <w:rFonts w:ascii="Tahoma" w:hAnsi="Tahoma" w:cs="Tahoma"/>
                          <w:bCs/>
                        </w:rPr>
                        <w:t xml:space="preserve"> Mirada que lleve a las familias a tomar la decisión de reavivar el amor que es propio de ellas, como reflejo del Amor que es puro don de Dios. Hogares en los que se acuda a la fuente del Amor, porque Dios ha concebido la familia como obra maestra de su amor. “</w:t>
                      </w:r>
                      <w:r w:rsidRPr="00004DF3">
                        <w:rPr>
                          <w:rFonts w:ascii="Tahoma" w:hAnsi="Tahoma" w:cs="Tahoma"/>
                          <w:bCs/>
                          <w:i/>
                        </w:rPr>
                        <w:t xml:space="preserve">Si </w:t>
                      </w:r>
                      <w:proofErr w:type="spellStart"/>
                      <w:r w:rsidRPr="00004DF3">
                        <w:rPr>
                          <w:rFonts w:ascii="Tahoma" w:hAnsi="Tahoma" w:cs="Tahoma"/>
                          <w:bCs/>
                          <w:i/>
                        </w:rPr>
                        <w:t>El</w:t>
                      </w:r>
                      <w:proofErr w:type="spellEnd"/>
                      <w:r w:rsidRPr="00004DF3">
                        <w:rPr>
                          <w:rFonts w:ascii="Tahoma" w:hAnsi="Tahoma" w:cs="Tahoma"/>
                          <w:bCs/>
                          <w:i/>
                        </w:rPr>
                        <w:t xml:space="preserve"> ha creado la familia modelándola con el amor, El podrá restaurarla todavía con el Amor” (Familias para renovar la sociedad</w:t>
                      </w:r>
                      <w:r w:rsidRPr="0098715A">
                        <w:rPr>
                          <w:rFonts w:ascii="Tahoma" w:hAnsi="Tahoma" w:cs="Tahoma"/>
                          <w:bCs/>
                        </w:rPr>
                        <w:t xml:space="preserve">”; </w:t>
                      </w:r>
                      <w:proofErr w:type="spellStart"/>
                      <w:r w:rsidRPr="0098715A">
                        <w:rPr>
                          <w:rFonts w:ascii="Tahoma" w:hAnsi="Tahoma" w:cs="Tahoma"/>
                          <w:bCs/>
                        </w:rPr>
                        <w:t>Chiara</w:t>
                      </w:r>
                      <w:proofErr w:type="spellEnd"/>
                      <w:r w:rsidRPr="0098715A">
                        <w:rPr>
                          <w:rFonts w:ascii="Tahoma" w:hAnsi="Tahoma" w:cs="Tahoma"/>
                          <w:bCs/>
                        </w:rPr>
                        <w:t xml:space="preserve"> </w:t>
                      </w:r>
                      <w:proofErr w:type="spellStart"/>
                      <w:r w:rsidRPr="0098715A">
                        <w:rPr>
                          <w:rFonts w:ascii="Tahoma" w:hAnsi="Tahoma" w:cs="Tahoma"/>
                          <w:bCs/>
                        </w:rPr>
                        <w:t>Lubich</w:t>
                      </w:r>
                      <w:proofErr w:type="spellEnd"/>
                      <w:r w:rsidRPr="0098715A">
                        <w:rPr>
                          <w:rFonts w:ascii="Tahoma" w:hAnsi="Tahoma" w:cs="Tahoma"/>
                          <w:bCs/>
                        </w:rPr>
                        <w:t>)</w:t>
                      </w:r>
                    </w:p>
                    <w:p w:rsidR="00C429F1" w:rsidRPr="0098715A" w:rsidRDefault="00A210E9" w:rsidP="00C429F1">
                      <w:pPr>
                        <w:spacing w:after="240" w:line="360" w:lineRule="auto"/>
                        <w:jc w:val="both"/>
                        <w:rPr>
                          <w:rFonts w:ascii="Tahoma" w:hAnsi="Tahoma" w:cs="Tahoma"/>
                          <w:bCs/>
                        </w:rPr>
                      </w:pPr>
                      <w:r w:rsidRPr="00A210E9">
                        <w:rPr>
                          <w:rFonts w:ascii="Tahoma" w:hAnsi="Tahoma" w:cs="Tahoma"/>
                          <w:bCs/>
                        </w:rPr>
                        <w:t xml:space="preserve">Enfoque </w:t>
                      </w:r>
                      <w:r>
                        <w:rPr>
                          <w:rFonts w:ascii="Tahoma" w:hAnsi="Tahoma" w:cs="Tahoma"/>
                          <w:b/>
                          <w:bCs/>
                        </w:rPr>
                        <w:t>h</w:t>
                      </w:r>
                      <w:r w:rsidR="00C429F1" w:rsidRPr="0098715A">
                        <w:rPr>
                          <w:rFonts w:ascii="Tahoma" w:hAnsi="Tahoma" w:cs="Tahoma"/>
                          <w:b/>
                          <w:bCs/>
                        </w:rPr>
                        <w:t>umanista</w:t>
                      </w:r>
                      <w:r w:rsidR="00C429F1" w:rsidRPr="0098715A">
                        <w:rPr>
                          <w:rFonts w:ascii="Tahoma" w:hAnsi="Tahoma" w:cs="Tahoma"/>
                          <w:bCs/>
                        </w:rPr>
                        <w:t xml:space="preserve">, poniendo en el centro de la intervención a la persona, reforzando su capacidad de autoconocimiento y autodeterminación; la intervención nunca será por lo tanto impositiva o directiva, sino respetuosa con sus protagonistas, y reforzando siempre la resolución de conflictos. </w:t>
                      </w:r>
                      <w:r w:rsidR="00C429F1" w:rsidRPr="0098715A">
                        <w:rPr>
                          <w:rFonts w:ascii="Tahoma" w:hAnsi="Tahoma" w:cs="Tahoma"/>
                          <w:b/>
                          <w:bCs/>
                        </w:rPr>
                        <w:t>Sistémico</w:t>
                      </w:r>
                      <w:r w:rsidR="00C429F1" w:rsidRPr="0098715A">
                        <w:rPr>
                          <w:rFonts w:ascii="Tahoma" w:hAnsi="Tahoma" w:cs="Tahoma"/>
                          <w:bCs/>
                        </w:rPr>
                        <w:t xml:space="preserve">, porque es desde el conocimiento de las diferentes interrelaciones e interacciones de cada miembro de la estructura familiar, desde donde se puede llegar al origen del desajuste familiar, ya que ningún fenómeno humano puede explicarse como algo aislado. </w:t>
                      </w:r>
                      <w:r w:rsidR="00C429F1" w:rsidRPr="0098715A">
                        <w:rPr>
                          <w:rFonts w:ascii="Tahoma" w:hAnsi="Tahoma" w:cs="Tahoma"/>
                          <w:b/>
                          <w:bCs/>
                        </w:rPr>
                        <w:t xml:space="preserve">Sinérgico, </w:t>
                      </w:r>
                      <w:r w:rsidR="00C429F1" w:rsidRPr="0098715A">
                        <w:rPr>
                          <w:rFonts w:ascii="Tahoma" w:hAnsi="Tahoma" w:cs="Tahoma"/>
                          <w:bCs/>
                        </w:rPr>
                        <w:t>porque la acción coordinada sobre la multiplicidad de factores que confluyen en las relaciones familiares permite una compensación afectiva en algunos campos, que posibilita las cesiones en otros, tendiendo siempre a la resolución de los conflictos sin imposiciones ni supr</w:t>
                      </w:r>
                      <w:r w:rsidR="00741040">
                        <w:rPr>
                          <w:rFonts w:ascii="Tahoma" w:hAnsi="Tahoma" w:cs="Tahoma"/>
                          <w:bCs/>
                        </w:rPr>
                        <w:t>emacía de ninguna de las partes.</w:t>
                      </w:r>
                    </w:p>
                    <w:p w:rsidR="006C0164" w:rsidRPr="00A210E9" w:rsidRDefault="006C0164" w:rsidP="00A210E9">
                      <w:pPr>
                        <w:pStyle w:val="Prrafodelista"/>
                        <w:ind w:left="426"/>
                        <w:jc w:val="both"/>
                        <w:rPr>
                          <w:b/>
                          <w:i/>
                          <w:color w:val="002060"/>
                          <w:sz w:val="32"/>
                          <w:szCs w:val="32"/>
                        </w:rPr>
                      </w:pPr>
                      <w:r w:rsidRPr="00A210E9">
                        <w:rPr>
                          <w:b/>
                          <w:i/>
                          <w:color w:val="002060"/>
                          <w:sz w:val="32"/>
                          <w:szCs w:val="32"/>
                        </w:rPr>
                        <w:t xml:space="preserve">Esta orientación no ha de perder de vista una </w:t>
                      </w:r>
                      <w:r w:rsidRPr="00A210E9">
                        <w:rPr>
                          <w:b/>
                          <w:i/>
                          <w:color w:val="002060"/>
                          <w:sz w:val="32"/>
                          <w:szCs w:val="32"/>
                          <w:u w:val="single"/>
                        </w:rPr>
                        <w:t>antropología adecuada</w:t>
                      </w:r>
                      <w:r w:rsidRPr="00A210E9">
                        <w:rPr>
                          <w:b/>
                          <w:i/>
                          <w:color w:val="002060"/>
                          <w:sz w:val="32"/>
                          <w:szCs w:val="32"/>
                        </w:rPr>
                        <w:t>, que hace verdaderamente justicia al hombre y la mujer, integrando y respetando su dim</w:t>
                      </w:r>
                      <w:r w:rsidR="00EB2997">
                        <w:rPr>
                          <w:b/>
                          <w:i/>
                          <w:color w:val="002060"/>
                          <w:sz w:val="32"/>
                          <w:szCs w:val="32"/>
                        </w:rPr>
                        <w:t>ensión espiritual sin olvidar</w:t>
                      </w:r>
                      <w:r w:rsidRPr="00A210E9">
                        <w:rPr>
                          <w:b/>
                          <w:i/>
                          <w:color w:val="002060"/>
                          <w:sz w:val="32"/>
                          <w:szCs w:val="32"/>
                        </w:rPr>
                        <w:t xml:space="preserve"> la ley natural inscrita en su corazón. </w:t>
                      </w:r>
                    </w:p>
                    <w:p w:rsidR="006C0164" w:rsidRPr="001A6649" w:rsidRDefault="006C0164" w:rsidP="00101F49">
                      <w:pPr>
                        <w:pStyle w:val="Prrafodelista"/>
                        <w:ind w:left="426"/>
                        <w:rPr>
                          <w:b/>
                          <w:i/>
                          <w:color w:val="0070C0"/>
                          <w:sz w:val="28"/>
                          <w:szCs w:val="24"/>
                        </w:rPr>
                      </w:pPr>
                    </w:p>
                    <w:p w:rsidR="00101F49" w:rsidRPr="00101F49" w:rsidRDefault="00101F49" w:rsidP="00101F49">
                      <w:pPr>
                        <w:ind w:left="426" w:firstLine="708"/>
                        <w:jc w:val="both"/>
                        <w:rPr>
                          <w:rFonts w:ascii="Bookman Old Style" w:hAnsi="Bookman Old Style"/>
                          <w:i/>
                          <w:color w:val="5F5F5F"/>
                          <w:sz w:val="32"/>
                        </w:rPr>
                      </w:pPr>
                    </w:p>
                  </w:txbxContent>
                </v:textbox>
              </v:shape>
            </w:pict>
          </mc:Fallback>
        </mc:AlternateContent>
      </w:r>
    </w:p>
    <w:p w:rsidR="00C429F1" w:rsidRDefault="00101F49" w:rsidP="00DC5CF6">
      <w:r w:rsidRPr="008D25B9">
        <w:t xml:space="preserve"> </w:t>
      </w:r>
    </w:p>
    <w:p w:rsidR="00C429F1" w:rsidRDefault="00C429F1" w:rsidP="00C429F1"/>
    <w:p w:rsidR="00C429F1" w:rsidRPr="00C429F1" w:rsidRDefault="00C429F1" w:rsidP="00C429F1"/>
    <w:p w:rsidR="00737BDC" w:rsidRPr="00AF2EAD" w:rsidRDefault="00737BDC" w:rsidP="0029485E">
      <w:pPr>
        <w:pStyle w:val="Prrafodelista"/>
        <w:ind w:left="3828"/>
        <w:rPr>
          <w:rFonts w:ascii="Tahoma" w:hAnsi="Tahoma" w:cs="Tahoma"/>
          <w:color w:val="FF0000"/>
        </w:rPr>
      </w:pPr>
    </w:p>
    <w:p w:rsidR="0042154B" w:rsidRPr="00AF2EAD" w:rsidRDefault="0042154B">
      <w:pPr>
        <w:rPr>
          <w:color w:val="FF0000"/>
        </w:rPr>
      </w:pPr>
    </w:p>
    <w:p w:rsidR="00D04CB4" w:rsidRDefault="00D04CB4">
      <w:pPr>
        <w:rPr>
          <w:color w:val="FF0000"/>
        </w:rPr>
      </w:pPr>
      <w:r w:rsidRPr="00AF2EAD">
        <w:rPr>
          <w:color w:val="FF0000"/>
        </w:rPr>
        <w:br w:type="page"/>
      </w:r>
    </w:p>
    <w:p w:rsidR="001A6649" w:rsidRPr="00AF2EAD" w:rsidRDefault="00162F12">
      <w:pPr>
        <w:rPr>
          <w:color w:val="FF0000"/>
        </w:rPr>
      </w:pPr>
      <w:r>
        <w:rPr>
          <w:noProof/>
          <w:lang w:eastAsia="es-ES"/>
        </w:rPr>
        <w:lastRenderedPageBreak/>
        <mc:AlternateContent>
          <mc:Choice Requires="wps">
            <w:drawing>
              <wp:anchor distT="0" distB="0" distL="114300" distR="114300" simplePos="0" relativeHeight="251632614" behindDoc="1" locked="0" layoutInCell="1" allowOverlap="1" wp14:anchorId="1E1DD3DA" wp14:editId="795508BD">
                <wp:simplePos x="0" y="0"/>
                <wp:positionH relativeFrom="column">
                  <wp:posOffset>-1214755</wp:posOffset>
                </wp:positionH>
                <wp:positionV relativeFrom="paragraph">
                  <wp:posOffset>12700</wp:posOffset>
                </wp:positionV>
                <wp:extent cx="11301730" cy="6473825"/>
                <wp:effectExtent l="0" t="0" r="0" b="3175"/>
                <wp:wrapNone/>
                <wp:docPr id="348" name="348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8 Rectángulo" o:spid="_x0000_s1026" style="position:absolute;margin-left:-95.65pt;margin-top:1pt;width:889.9pt;height:509.75pt;z-index:-251683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" fillcolor="#d8d8d8 [2732]" stroked="f" strokeweight="2pt">
                <v:fill color2="white [3212]" rotate="t" angle="180" colors="0 #d9d9d9;9830f #d9d9d9;23593f #d9d9d9;34725f #dfdfdf;51773f #e6e6e6;58982f #eee" focus="100%" type="gradient"/>
              </v:rect>
            </w:pict>
          </mc:Fallback>
        </mc:AlternateContent>
      </w:r>
      <w:r>
        <w:rPr>
          <w:noProof/>
          <w:lang w:eastAsia="es-ES"/>
        </w:rPr>
        <w:drawing>
          <wp:anchor distT="0" distB="0" distL="114300" distR="114300" simplePos="0" relativeHeight="251967488" behindDoc="0" locked="0" layoutInCell="1" allowOverlap="1" wp14:anchorId="4E3D43DA" wp14:editId="1F60F284">
            <wp:simplePos x="0" y="0"/>
            <wp:positionH relativeFrom="column">
              <wp:posOffset>3104423</wp:posOffset>
            </wp:positionH>
            <wp:positionV relativeFrom="paragraph">
              <wp:posOffset>10534</wp:posOffset>
            </wp:positionV>
            <wp:extent cx="5409282" cy="3194891"/>
            <wp:effectExtent l="0" t="0" r="1270" b="5715"/>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D1C8C" w:rsidRPr="00AD1C8C" w:rsidRDefault="00015B2D" w:rsidP="00AE2C2C">
      <w:pPr>
        <w:pStyle w:val="Ttulo3"/>
        <w:jc w:val="left"/>
        <w:rPr>
          <w:color w:val="FF0000"/>
        </w:rPr>
      </w:pPr>
      <w:bookmarkStart w:id="22" w:name="_Toc473141695"/>
      <w:bookmarkStart w:id="23" w:name="_Toc473141914"/>
      <w:bookmarkStart w:id="24" w:name="_Toc473142007"/>
      <w:bookmarkStart w:id="25" w:name="_Toc473144735"/>
      <w:bookmarkStart w:id="26" w:name="_Toc502410465"/>
      <w:r w:rsidRPr="00101F49">
        <w:t>La labor del 201</w:t>
      </w:r>
      <w:bookmarkEnd w:id="22"/>
      <w:bookmarkEnd w:id="23"/>
      <w:bookmarkEnd w:id="24"/>
      <w:bookmarkEnd w:id="25"/>
      <w:r w:rsidR="00C57260">
        <w:t>7</w:t>
      </w:r>
      <w:bookmarkEnd w:id="26"/>
    </w:p>
    <w:p w:rsidR="0042154B" w:rsidRPr="00015B2D" w:rsidRDefault="00BA46F4" w:rsidP="00DC5CF6">
      <w:pPr>
        <w:rPr>
          <w:color w:val="FF0000"/>
        </w:rPr>
      </w:pPr>
      <w:r>
        <w:rPr>
          <w:noProof/>
          <w:lang w:eastAsia="es-ES"/>
        </w:rPr>
        <w:drawing>
          <wp:anchor distT="0" distB="0" distL="114300" distR="114300" simplePos="0" relativeHeight="251931648" behindDoc="0" locked="0" layoutInCell="1" allowOverlap="1" wp14:anchorId="65447024" wp14:editId="0D8F0C25">
            <wp:simplePos x="0" y="0"/>
            <wp:positionH relativeFrom="column">
              <wp:posOffset>-937895</wp:posOffset>
            </wp:positionH>
            <wp:positionV relativeFrom="paragraph">
              <wp:posOffset>1283335</wp:posOffset>
            </wp:positionV>
            <wp:extent cx="7835900" cy="4267200"/>
            <wp:effectExtent l="0" t="0" r="0"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2154B" w:rsidRPr="00015B2D">
        <w:rPr>
          <w:color w:val="FF0000"/>
        </w:rPr>
        <w:br w:type="page"/>
      </w:r>
    </w:p>
    <w:p w:rsidR="00720786" w:rsidRPr="00AF2EAD" w:rsidRDefault="00C1713F">
      <w:pPr>
        <w:rPr>
          <w:color w:val="FF0000"/>
        </w:rPr>
      </w:pPr>
      <w:r>
        <w:rPr>
          <w:noProof/>
          <w:lang w:eastAsia="es-ES"/>
        </w:rPr>
        <w:lastRenderedPageBreak/>
        <mc:AlternateContent>
          <mc:Choice Requires="wps">
            <w:drawing>
              <wp:anchor distT="0" distB="0" distL="114300" distR="114300" simplePos="0" relativeHeight="251631589" behindDoc="1" locked="0" layoutInCell="1" allowOverlap="1" wp14:anchorId="43D18C9B" wp14:editId="590BF3BE">
                <wp:simplePos x="0" y="0"/>
                <wp:positionH relativeFrom="column">
                  <wp:posOffset>-1407795</wp:posOffset>
                </wp:positionH>
                <wp:positionV relativeFrom="paragraph">
                  <wp:posOffset>-36830</wp:posOffset>
                </wp:positionV>
                <wp:extent cx="11301863" cy="6555346"/>
                <wp:effectExtent l="0" t="0" r="0" b="0"/>
                <wp:wrapNone/>
                <wp:docPr id="349" name="349 Rectángulo"/>
                <wp:cNvGraphicFramePr/>
                <a:graphic xmlns:a="http://schemas.openxmlformats.org/drawingml/2006/main">
                  <a:graphicData uri="http://schemas.microsoft.com/office/word/2010/wordprocessingShape">
                    <wps:wsp>
                      <wps:cNvSpPr/>
                      <wps:spPr>
                        <a:xfrm>
                          <a:off x="0" y="0"/>
                          <a:ext cx="11301863" cy="6555346"/>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9 Rectángulo" o:spid="_x0000_s1026" style="position:absolute;margin-left:-110.85pt;margin-top:-2.9pt;width:889.9pt;height:516.15pt;z-index:-251684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p>
    <w:p w:rsidR="00720786" w:rsidRPr="00AF2EAD" w:rsidRDefault="00720786">
      <w:pPr>
        <w:rPr>
          <w:color w:val="FF0000"/>
        </w:rPr>
      </w:pPr>
    </w:p>
    <w:p w:rsidR="00720786" w:rsidRPr="00AF2EAD" w:rsidRDefault="00720786">
      <w:pPr>
        <w:rPr>
          <w:color w:val="FF0000"/>
        </w:rPr>
      </w:pPr>
    </w:p>
    <w:p w:rsidR="00720786" w:rsidRPr="00AF2EAD" w:rsidRDefault="000739F8">
      <w:pPr>
        <w:rPr>
          <w:color w:val="FF0000"/>
        </w:rPr>
      </w:pPr>
      <w:r>
        <w:rPr>
          <w:noProof/>
          <w:lang w:eastAsia="es-ES"/>
        </w:rPr>
        <w:drawing>
          <wp:inline distT="0" distB="0" distL="0" distR="0" wp14:anchorId="3A92AD45" wp14:editId="280E0377">
            <wp:extent cx="4737100" cy="39624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D28DD" w:rsidRPr="00AF2EAD">
        <w:rPr>
          <w:noProof/>
          <w:color w:val="FF0000"/>
          <w:lang w:eastAsia="es-ES"/>
        </w:rPr>
        <mc:AlternateContent>
          <mc:Choice Requires="wps">
            <w:drawing>
              <wp:anchor distT="0" distB="0" distL="114300" distR="114300" simplePos="0" relativeHeight="251738112" behindDoc="0" locked="0" layoutInCell="1" allowOverlap="1" wp14:anchorId="3CA7A613" wp14:editId="069B0970">
                <wp:simplePos x="0" y="0"/>
                <wp:positionH relativeFrom="column">
                  <wp:posOffset>5110480</wp:posOffset>
                </wp:positionH>
                <wp:positionV relativeFrom="paragraph">
                  <wp:posOffset>45720</wp:posOffset>
                </wp:positionV>
                <wp:extent cx="3643313" cy="3516923"/>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313" cy="3516923"/>
                        </a:xfrm>
                        <a:prstGeom prst="rect">
                          <a:avLst/>
                        </a:prstGeom>
                        <a:noFill/>
                        <a:ln w="9525">
                          <a:noFill/>
                          <a:miter lim="800000"/>
                          <a:headEnd/>
                          <a:tailEnd/>
                        </a:ln>
                      </wps:spPr>
                      <wps:txbx>
                        <w:txbxContent>
                          <w:p w:rsidR="001A6649" w:rsidRPr="00A210E9" w:rsidRDefault="00152226" w:rsidP="00A210E9">
                            <w:pPr>
                              <w:pStyle w:val="Prrafodelista"/>
                              <w:ind w:left="142"/>
                              <w:jc w:val="both"/>
                              <w:rPr>
                                <w:sz w:val="32"/>
                                <w:szCs w:val="24"/>
                              </w:rPr>
                            </w:pPr>
                            <w:r w:rsidRPr="00A210E9">
                              <w:rPr>
                                <w:sz w:val="32"/>
                                <w:szCs w:val="24"/>
                              </w:rPr>
                              <w:t xml:space="preserve">No es posible cuantificar los frutos del </w:t>
                            </w:r>
                            <w:r w:rsidRPr="00E80959">
                              <w:rPr>
                                <w:sz w:val="32"/>
                                <w:szCs w:val="24"/>
                              </w:rPr>
                              <w:t xml:space="preserve">trabajo de los COF de la Iglesia ya que </w:t>
                            </w:r>
                            <w:r w:rsidRPr="00E80959">
                              <w:rPr>
                                <w:b/>
                                <w:sz w:val="36"/>
                                <w:szCs w:val="36"/>
                              </w:rPr>
                              <w:t>van más allá de lo que las estadísticas</w:t>
                            </w:r>
                            <w:r w:rsidRPr="00E80959">
                              <w:rPr>
                                <w:sz w:val="32"/>
                                <w:szCs w:val="24"/>
                              </w:rPr>
                              <w:t xml:space="preserve"> o las tablas de resultados</w:t>
                            </w:r>
                            <w:r w:rsidRPr="00A210E9">
                              <w:rPr>
                                <w:sz w:val="32"/>
                                <w:szCs w:val="24"/>
                              </w:rPr>
                              <w:t xml:space="preserve"> nos pueden mostrar. </w:t>
                            </w:r>
                          </w:p>
                          <w:p w:rsidR="00152226" w:rsidRPr="00A210E9" w:rsidRDefault="00152226" w:rsidP="00A210E9">
                            <w:pPr>
                              <w:pStyle w:val="Prrafodelista"/>
                              <w:ind w:left="142"/>
                              <w:jc w:val="both"/>
                              <w:rPr>
                                <w:sz w:val="32"/>
                                <w:szCs w:val="24"/>
                              </w:rPr>
                            </w:pPr>
                            <w:r w:rsidRPr="00A210E9">
                              <w:rPr>
                                <w:sz w:val="32"/>
                                <w:szCs w:val="24"/>
                              </w:rPr>
                              <w:t xml:space="preserve">Con cada persona, matrimonio o familia que es atendida en los Centros de Orientación Familiar se está haciendo un servicio precioso y de una enorme trascendencia ya que </w:t>
                            </w:r>
                            <w:r w:rsidR="00A210E9" w:rsidRPr="00A210E9">
                              <w:rPr>
                                <w:sz w:val="32"/>
                                <w:szCs w:val="24"/>
                              </w:rPr>
                              <w:t>“</w:t>
                            </w:r>
                            <w:r w:rsidRPr="000739F8">
                              <w:rPr>
                                <w:sz w:val="32"/>
                                <w:szCs w:val="24"/>
                              </w:rPr>
                              <w:t>el futuro de la humanidad y de la Iglesia se fragua en la familia</w:t>
                            </w:r>
                            <w:r w:rsidR="00A210E9" w:rsidRPr="000739F8">
                              <w:rPr>
                                <w:sz w:val="32"/>
                                <w:szCs w:val="24"/>
                              </w:rPr>
                              <w:t>”</w:t>
                            </w:r>
                            <w:r w:rsidR="000739F8">
                              <w:rPr>
                                <w:sz w:val="32"/>
                                <w:szCs w:val="24"/>
                              </w:rPr>
                              <w:t xml:space="preserve"> (San </w:t>
                            </w:r>
                            <w:r w:rsidR="000739F8" w:rsidRPr="000739F8">
                              <w:rPr>
                                <w:sz w:val="32"/>
                                <w:szCs w:val="24"/>
                              </w:rPr>
                              <w:t>Juan Pablo II)</w:t>
                            </w:r>
                          </w:p>
                          <w:p w:rsidR="00A91044" w:rsidRDefault="00A91044" w:rsidP="00871E76">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02.4pt;margin-top:3.6pt;width:286.9pt;height:27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" filled="f" stroked="f">
                <v:textbox>
                  <w:txbxContent>
                    <w:p w:rsidR="001A6649" w:rsidRPr="00A210E9" w:rsidRDefault="00152226" w:rsidP="00A210E9">
                      <w:pPr>
                        <w:pStyle w:val="Prrafodelista"/>
                        <w:ind w:left="142"/>
                        <w:jc w:val="both"/>
                        <w:rPr>
                          <w:sz w:val="32"/>
                          <w:szCs w:val="24"/>
                        </w:rPr>
                      </w:pPr>
                      <w:r w:rsidRPr="00A210E9">
                        <w:rPr>
                          <w:sz w:val="32"/>
                          <w:szCs w:val="24"/>
                        </w:rPr>
                        <w:t xml:space="preserve">No es posible cuantificar los frutos del </w:t>
                      </w:r>
                      <w:r w:rsidRPr="00E80959">
                        <w:rPr>
                          <w:sz w:val="32"/>
                          <w:szCs w:val="24"/>
                        </w:rPr>
                        <w:t xml:space="preserve">trabajo de los COF de la Iglesia ya que </w:t>
                      </w:r>
                      <w:r w:rsidRPr="00E80959">
                        <w:rPr>
                          <w:b/>
                          <w:sz w:val="36"/>
                          <w:szCs w:val="36"/>
                        </w:rPr>
                        <w:t>van más allá de lo que las estadísticas</w:t>
                      </w:r>
                      <w:r w:rsidRPr="00E80959">
                        <w:rPr>
                          <w:sz w:val="32"/>
                          <w:szCs w:val="24"/>
                        </w:rPr>
                        <w:t xml:space="preserve"> o las tablas de resultados</w:t>
                      </w:r>
                      <w:r w:rsidRPr="00A210E9">
                        <w:rPr>
                          <w:sz w:val="32"/>
                          <w:szCs w:val="24"/>
                        </w:rPr>
                        <w:t xml:space="preserve"> nos pueden mostrar. </w:t>
                      </w:r>
                    </w:p>
                    <w:p w:rsidR="00152226" w:rsidRPr="00A210E9" w:rsidRDefault="00152226" w:rsidP="00A210E9">
                      <w:pPr>
                        <w:pStyle w:val="Prrafodelista"/>
                        <w:ind w:left="142"/>
                        <w:jc w:val="both"/>
                        <w:rPr>
                          <w:sz w:val="32"/>
                          <w:szCs w:val="24"/>
                        </w:rPr>
                      </w:pPr>
                      <w:r w:rsidRPr="00A210E9">
                        <w:rPr>
                          <w:sz w:val="32"/>
                          <w:szCs w:val="24"/>
                        </w:rPr>
                        <w:t xml:space="preserve">Con cada persona, matrimonio o familia que es atendida en los Centros de Orientación Familiar se está haciendo un servicio precioso y de una enorme trascendencia ya que </w:t>
                      </w:r>
                      <w:r w:rsidR="00A210E9" w:rsidRPr="00A210E9">
                        <w:rPr>
                          <w:sz w:val="32"/>
                          <w:szCs w:val="24"/>
                        </w:rPr>
                        <w:t>“</w:t>
                      </w:r>
                      <w:r w:rsidRPr="000739F8">
                        <w:rPr>
                          <w:sz w:val="32"/>
                          <w:szCs w:val="24"/>
                        </w:rPr>
                        <w:t>el futuro de la humanidad y de la Iglesia se fragua en la familia</w:t>
                      </w:r>
                      <w:r w:rsidR="00A210E9" w:rsidRPr="000739F8">
                        <w:rPr>
                          <w:sz w:val="32"/>
                          <w:szCs w:val="24"/>
                        </w:rPr>
                        <w:t>”</w:t>
                      </w:r>
                      <w:r w:rsidR="000739F8">
                        <w:rPr>
                          <w:sz w:val="32"/>
                          <w:szCs w:val="24"/>
                        </w:rPr>
                        <w:t xml:space="preserve"> (San </w:t>
                      </w:r>
                      <w:r w:rsidR="000739F8" w:rsidRPr="000739F8">
                        <w:rPr>
                          <w:sz w:val="32"/>
                          <w:szCs w:val="24"/>
                        </w:rPr>
                        <w:t>Juan Pablo II)</w:t>
                      </w:r>
                    </w:p>
                    <w:p w:rsidR="00A91044" w:rsidRDefault="00A91044" w:rsidP="00871E76">
                      <w:pPr>
                        <w:ind w:left="142"/>
                      </w:pPr>
                    </w:p>
                  </w:txbxContent>
                </v:textbox>
              </v:shape>
            </w:pict>
          </mc:Fallback>
        </mc:AlternateContent>
      </w:r>
    </w:p>
    <w:p w:rsidR="00720786" w:rsidRPr="00AF2EAD" w:rsidRDefault="00720786">
      <w:pPr>
        <w:rPr>
          <w:color w:val="FF0000"/>
        </w:rPr>
      </w:pPr>
    </w:p>
    <w:p w:rsidR="00720786" w:rsidRPr="00AF2EAD" w:rsidRDefault="00CC37C0">
      <w:pPr>
        <w:rPr>
          <w:color w:val="FF0000"/>
        </w:rPr>
      </w:pPr>
      <w:r>
        <w:rPr>
          <w:noProof/>
          <w:lang w:eastAsia="es-ES"/>
        </w:rPr>
        <w:lastRenderedPageBreak/>
        <w:drawing>
          <wp:anchor distT="0" distB="0" distL="114300" distR="114300" simplePos="0" relativeHeight="251935744" behindDoc="0" locked="0" layoutInCell="1" allowOverlap="1" wp14:anchorId="04C5BBB3" wp14:editId="30BE635F">
            <wp:simplePos x="0" y="0"/>
            <wp:positionH relativeFrom="column">
              <wp:posOffset>4085590</wp:posOffset>
            </wp:positionH>
            <wp:positionV relativeFrom="paragraph">
              <wp:posOffset>216535</wp:posOffset>
            </wp:positionV>
            <wp:extent cx="4752340" cy="6188075"/>
            <wp:effectExtent l="0" t="0" r="0" b="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8603A">
        <w:rPr>
          <w:noProof/>
          <w:lang w:eastAsia="es-ES"/>
        </w:rPr>
        <mc:AlternateContent>
          <mc:Choice Requires="wps">
            <w:drawing>
              <wp:anchor distT="0" distB="0" distL="114300" distR="114300" simplePos="0" relativeHeight="251934720" behindDoc="1" locked="0" layoutInCell="1" allowOverlap="1" wp14:anchorId="12F706D6" wp14:editId="29CDF29F">
                <wp:simplePos x="0" y="0"/>
                <wp:positionH relativeFrom="column">
                  <wp:posOffset>-1456956</wp:posOffset>
                </wp:positionH>
                <wp:positionV relativeFrom="paragraph">
                  <wp:posOffset>-43017</wp:posOffset>
                </wp:positionV>
                <wp:extent cx="11301730" cy="6555105"/>
                <wp:effectExtent l="0" t="0" r="0" b="0"/>
                <wp:wrapNone/>
                <wp:docPr id="19" name="19 Rectángulo"/>
                <wp:cNvGraphicFramePr/>
                <a:graphic xmlns:a="http://schemas.openxmlformats.org/drawingml/2006/main">
                  <a:graphicData uri="http://schemas.microsoft.com/office/word/2010/wordprocessingShape">
                    <wps:wsp>
                      <wps:cNvSpPr/>
                      <wps:spPr>
                        <a:xfrm>
                          <a:off x="0" y="0"/>
                          <a:ext cx="11301730" cy="655510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margin-left:-114.7pt;margin-top:-3.4pt;width:889.9pt;height:516.1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" fillcolor="#d8d8d8 [2732]" stroked="f" strokeweight="2pt">
                <v:fill color2="white [3212]" rotate="t" angle="180" colors="0 #d9d9d9;9830f #d9d9d9;23593f #d9d9d9;34725f #dfdfdf;51773f #e6e6e6;58982f #eee" focus="100%" type="gradient"/>
              </v:rect>
            </w:pict>
          </mc:Fallback>
        </mc:AlternateContent>
      </w:r>
    </w:p>
    <w:p w:rsidR="00720786" w:rsidRPr="00AF2EAD" w:rsidRDefault="00CC37C0">
      <w:pPr>
        <w:rPr>
          <w:color w:val="FF0000"/>
        </w:rPr>
      </w:pPr>
      <w:r>
        <w:rPr>
          <w:noProof/>
          <w:lang w:eastAsia="es-ES"/>
        </w:rPr>
        <w:drawing>
          <wp:anchor distT="0" distB="0" distL="114300" distR="114300" simplePos="0" relativeHeight="251936768" behindDoc="0" locked="0" layoutInCell="1" allowOverlap="1" wp14:anchorId="5CE17E0C" wp14:editId="51AD8CB7">
            <wp:simplePos x="0" y="0"/>
            <wp:positionH relativeFrom="column">
              <wp:posOffset>-421330</wp:posOffset>
            </wp:positionH>
            <wp:positionV relativeFrom="paragraph">
              <wp:posOffset>170269</wp:posOffset>
            </wp:positionV>
            <wp:extent cx="4189228" cy="5465134"/>
            <wp:effectExtent l="0" t="0" r="0" b="0"/>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A91044" w:rsidRPr="00AF2EAD" w:rsidRDefault="00A91044" w:rsidP="00A91044">
      <w:pPr>
        <w:jc w:val="both"/>
        <w:rPr>
          <w:rFonts w:ascii="Tahoma" w:hAnsi="Tahoma" w:cs="Tahoma"/>
          <w:color w:val="FF0000"/>
        </w:rPr>
      </w:pPr>
    </w:p>
    <w:p w:rsidR="00A91044" w:rsidRPr="00AF2EAD" w:rsidRDefault="00A91044" w:rsidP="00A91044">
      <w:pPr>
        <w:jc w:val="both"/>
        <w:rPr>
          <w:rFonts w:ascii="Tahoma" w:hAnsi="Tahoma" w:cs="Tahoma"/>
          <w:color w:val="FF0000"/>
        </w:rPr>
      </w:pPr>
    </w:p>
    <w:p w:rsidR="00A91044" w:rsidRPr="00AF2EAD" w:rsidRDefault="00A91044" w:rsidP="00A91044">
      <w:pPr>
        <w:jc w:val="both"/>
        <w:rPr>
          <w:rFonts w:ascii="Tahoma" w:hAnsi="Tahoma" w:cs="Tahoma"/>
          <w:color w:val="FF0000"/>
        </w:rPr>
      </w:pPr>
    </w:p>
    <w:p w:rsidR="00A91044" w:rsidRPr="00AF2EAD" w:rsidRDefault="00A91044" w:rsidP="00A91044">
      <w:pPr>
        <w:jc w:val="both"/>
        <w:rPr>
          <w:rFonts w:ascii="Tahoma" w:hAnsi="Tahoma" w:cs="Tahoma"/>
          <w:color w:val="FF0000"/>
        </w:rPr>
      </w:pPr>
    </w:p>
    <w:p w:rsidR="00A91044" w:rsidRPr="00AF2EAD" w:rsidRDefault="00A91044" w:rsidP="00A91044">
      <w:pPr>
        <w:jc w:val="both"/>
        <w:rPr>
          <w:rFonts w:ascii="Tahoma" w:hAnsi="Tahoma" w:cs="Tahoma"/>
          <w:color w:val="FF0000"/>
        </w:rPr>
      </w:pPr>
      <w:r w:rsidRPr="00AF2EAD">
        <w:rPr>
          <w:color w:val="FF0000"/>
        </w:rPr>
        <w:br w:type="page"/>
      </w:r>
    </w:p>
    <w:p w:rsidR="00A91044" w:rsidRPr="00AF2EAD" w:rsidRDefault="00B10C45">
      <w:pPr>
        <w:rPr>
          <w:color w:val="FF0000"/>
        </w:rPr>
      </w:pPr>
      <w:r>
        <w:rPr>
          <w:noProof/>
          <w:lang w:eastAsia="es-ES"/>
        </w:rPr>
        <w:lastRenderedPageBreak/>
        <mc:AlternateContent>
          <mc:Choice Requires="wps">
            <w:drawing>
              <wp:anchor distT="0" distB="0" distL="114300" distR="114300" simplePos="0" relativeHeight="251943936" behindDoc="1" locked="0" layoutInCell="1" allowOverlap="1" wp14:anchorId="09FC3A13" wp14:editId="2C4CAC77">
                <wp:simplePos x="0" y="0"/>
                <wp:positionH relativeFrom="column">
                  <wp:posOffset>-1459865</wp:posOffset>
                </wp:positionH>
                <wp:positionV relativeFrom="paragraph">
                  <wp:posOffset>276860</wp:posOffset>
                </wp:positionV>
                <wp:extent cx="11301730" cy="6473825"/>
                <wp:effectExtent l="0" t="0" r="0" b="3175"/>
                <wp:wrapNone/>
                <wp:docPr id="347" name="347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7 Rectángulo" o:spid="_x0000_s1026" style="position:absolute;margin-left:-114.95pt;margin-top:21.8pt;width:889.9pt;height:509.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" fillcolor="#d8d8d8 [2732]" stroked="f" strokeweight="2pt">
                <v:fill color2="white [3212]" rotate="t" angle="180" colors="0 #d9d9d9;9830f #d9d9d9;23593f #d9d9d9;34725f #dfdfdf;51773f #e6e6e6;58982f #eee" focus="100%" type="gradient"/>
              </v:rect>
            </w:pict>
          </mc:Fallback>
        </mc:AlternateContent>
      </w:r>
    </w:p>
    <w:p w:rsidR="00B43235" w:rsidRPr="00AF2EAD" w:rsidRDefault="00B43235" w:rsidP="00B43235">
      <w:pPr>
        <w:pStyle w:val="Ttulo2"/>
        <w:rPr>
          <w:rFonts w:ascii="Tahoma" w:hAnsi="Tahoma" w:cs="Tahoma"/>
          <w:color w:val="FF0000"/>
        </w:rPr>
      </w:pPr>
      <w:bookmarkStart w:id="27" w:name="_Toc502410466"/>
      <w:bookmarkStart w:id="28" w:name="_Toc473141697"/>
      <w:bookmarkStart w:id="29" w:name="_Toc473141916"/>
      <w:bookmarkStart w:id="30" w:name="_Toc473142009"/>
      <w:bookmarkStart w:id="31" w:name="_Toc473144737"/>
      <w:r w:rsidRPr="00A77E71">
        <w:t>Formación</w:t>
      </w:r>
      <w:bookmarkEnd w:id="27"/>
    </w:p>
    <w:p w:rsidR="00B43235" w:rsidRPr="00A77E71" w:rsidRDefault="00B43235" w:rsidP="00B43235">
      <w:pPr>
        <w:ind w:left="426" w:firstLine="282"/>
        <w:contextualSpacing/>
        <w:rPr>
          <w:sz w:val="28"/>
          <w:szCs w:val="24"/>
        </w:rPr>
      </w:pPr>
      <w:r>
        <w:rPr>
          <w:sz w:val="28"/>
          <w:szCs w:val="24"/>
        </w:rPr>
        <w:t xml:space="preserve">    </w:t>
      </w:r>
      <w:r w:rsidRPr="00A77E71">
        <w:rPr>
          <w:sz w:val="28"/>
          <w:szCs w:val="24"/>
        </w:rPr>
        <w:t xml:space="preserve">Se incluye toda acción formativa dirigida a: </w:t>
      </w:r>
    </w:p>
    <w:p w:rsidR="00B43235" w:rsidRPr="00A77E71" w:rsidRDefault="00B43235" w:rsidP="00B43235">
      <w:pPr>
        <w:tabs>
          <w:tab w:val="left" w:pos="284"/>
        </w:tabs>
        <w:ind w:left="993" w:hanging="643"/>
        <w:contextualSpacing/>
        <w:rPr>
          <w:sz w:val="28"/>
          <w:szCs w:val="24"/>
        </w:rPr>
      </w:pPr>
      <w:r w:rsidRPr="00A77E71">
        <w:rPr>
          <w:noProof/>
          <w:lang w:eastAsia="es-ES"/>
        </w:rPr>
        <w:drawing>
          <wp:anchor distT="0" distB="0" distL="114300" distR="114300" simplePos="0" relativeHeight="251945984" behindDoc="1" locked="0" layoutInCell="1" allowOverlap="1" wp14:anchorId="1481289A" wp14:editId="39FF477B">
            <wp:simplePos x="0" y="0"/>
            <wp:positionH relativeFrom="column">
              <wp:posOffset>5525135</wp:posOffset>
            </wp:positionH>
            <wp:positionV relativeFrom="paragraph">
              <wp:posOffset>497840</wp:posOffset>
            </wp:positionV>
            <wp:extent cx="3107690" cy="2354580"/>
            <wp:effectExtent l="19050" t="0" r="16510" b="769620"/>
            <wp:wrapTight wrapText="bothSides">
              <wp:wrapPolygon edited="0">
                <wp:start x="662" y="0"/>
                <wp:lineTo x="-132" y="524"/>
                <wp:lineTo x="-132" y="28485"/>
                <wp:lineTo x="21582" y="28485"/>
                <wp:lineTo x="21582" y="1748"/>
                <wp:lineTo x="21450" y="1049"/>
                <wp:lineTo x="20920" y="0"/>
                <wp:lineTo x="662" y="0"/>
              </wp:wrapPolygon>
            </wp:wrapTight>
            <wp:docPr id="15" name="Imagen 15" descr="http://www.cofzaragoza.com/wp-content/uploads/2017/09/IMG-20170920-WA0005-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fzaragoza.com/wp-content/uploads/2017/09/IMG-20170920-WA0005-1-300x2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7690" cy="2354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77E71">
        <w:rPr>
          <w:sz w:val="28"/>
          <w:szCs w:val="24"/>
        </w:rPr>
        <w:t>•</w:t>
      </w:r>
      <w:r w:rsidRPr="00A77E71">
        <w:rPr>
          <w:sz w:val="28"/>
          <w:szCs w:val="24"/>
        </w:rPr>
        <w:tab/>
        <w:t>Mejorar la cohesión familiar o unión familiar física y emocional al enfrentar diferentes situaciones y en la toma de decisiones de las tareas domésticas</w:t>
      </w:r>
    </w:p>
    <w:p w:rsidR="00B43235" w:rsidRPr="00A77E71" w:rsidRDefault="00B43235" w:rsidP="00B43235">
      <w:pPr>
        <w:tabs>
          <w:tab w:val="left" w:pos="284"/>
        </w:tabs>
        <w:ind w:left="993" w:hanging="643"/>
        <w:contextualSpacing/>
        <w:rPr>
          <w:sz w:val="28"/>
          <w:szCs w:val="24"/>
        </w:rPr>
      </w:pPr>
      <w:r w:rsidRPr="00A77E71">
        <w:rPr>
          <w:sz w:val="28"/>
          <w:szCs w:val="24"/>
        </w:rPr>
        <w:t>•</w:t>
      </w:r>
      <w:r w:rsidRPr="00A77E71">
        <w:rPr>
          <w:sz w:val="28"/>
          <w:szCs w:val="24"/>
        </w:rPr>
        <w:tab/>
        <w:t>Favorecer la armonía o correspondencia entre los intereses y necesidades individuales con los de la familia en un equilibrio emocional positivo</w:t>
      </w:r>
    </w:p>
    <w:p w:rsidR="00B43235" w:rsidRPr="00A77E71" w:rsidRDefault="00B43235" w:rsidP="00B43235">
      <w:pPr>
        <w:tabs>
          <w:tab w:val="left" w:pos="284"/>
        </w:tabs>
        <w:ind w:left="993" w:hanging="643"/>
        <w:contextualSpacing/>
        <w:rPr>
          <w:sz w:val="28"/>
          <w:szCs w:val="24"/>
        </w:rPr>
      </w:pPr>
      <w:r w:rsidRPr="00A77E71">
        <w:rPr>
          <w:sz w:val="28"/>
          <w:szCs w:val="24"/>
        </w:rPr>
        <w:t>•</w:t>
      </w:r>
      <w:r w:rsidRPr="00A77E71">
        <w:rPr>
          <w:sz w:val="28"/>
          <w:szCs w:val="24"/>
        </w:rPr>
        <w:tab/>
        <w:t>Enseñar pautas de comunicación: los miembros de la familia son capaces de transmitir sus experiencias, emociones y conocimientos de forma clara y directa</w:t>
      </w:r>
    </w:p>
    <w:p w:rsidR="00B43235" w:rsidRPr="00A77E71" w:rsidRDefault="00B43235" w:rsidP="00B43235">
      <w:pPr>
        <w:tabs>
          <w:tab w:val="left" w:pos="284"/>
        </w:tabs>
        <w:ind w:left="993" w:hanging="643"/>
        <w:contextualSpacing/>
        <w:rPr>
          <w:sz w:val="28"/>
          <w:szCs w:val="24"/>
        </w:rPr>
      </w:pPr>
      <w:r w:rsidRPr="00A77E71">
        <w:rPr>
          <w:sz w:val="28"/>
          <w:szCs w:val="24"/>
        </w:rPr>
        <w:t>•</w:t>
      </w:r>
      <w:r w:rsidRPr="00A77E71">
        <w:rPr>
          <w:sz w:val="28"/>
          <w:szCs w:val="24"/>
        </w:rPr>
        <w:tab/>
        <w:t>No menospreciar la importancia de la afectividad o capacidad de los miembros de la familia para vivenciar y demostrar sentimientos y emociones positivas unos a los otros</w:t>
      </w:r>
    </w:p>
    <w:p w:rsidR="00B43235" w:rsidRPr="00A77E71" w:rsidRDefault="00B43235" w:rsidP="00B43235">
      <w:pPr>
        <w:tabs>
          <w:tab w:val="left" w:pos="993"/>
        </w:tabs>
        <w:ind w:left="993" w:hanging="567"/>
      </w:pPr>
      <w:r w:rsidRPr="00A77E71">
        <w:rPr>
          <w:sz w:val="28"/>
          <w:szCs w:val="24"/>
        </w:rPr>
        <w:t>•</w:t>
      </w:r>
      <w:r w:rsidRPr="00A77E71">
        <w:rPr>
          <w:sz w:val="28"/>
          <w:szCs w:val="24"/>
        </w:rPr>
        <w:tab/>
        <w:t>Consolidar a todo hombre como ser relacional, esencialmente social y comunitario, un ser libre, trascendente y con un valor en sí mismo que le impide convertirse en un objeto como tal.</w:t>
      </w:r>
    </w:p>
    <w:p w:rsidR="00B43235" w:rsidRDefault="00B43235" w:rsidP="00B43235">
      <w:pPr>
        <w:tabs>
          <w:tab w:val="left" w:pos="284"/>
        </w:tabs>
        <w:ind w:left="993" w:hanging="643"/>
        <w:contextualSpacing/>
        <w:rPr>
          <w:b/>
          <w:i/>
          <w:sz w:val="28"/>
          <w:szCs w:val="24"/>
        </w:rPr>
      </w:pPr>
      <w:r>
        <w:rPr>
          <w:b/>
          <w:i/>
          <w:sz w:val="28"/>
          <w:szCs w:val="24"/>
        </w:rPr>
        <w:tab/>
      </w:r>
    </w:p>
    <w:bookmarkStart w:id="32" w:name="_Toc502410467"/>
    <w:p w:rsidR="00B43235" w:rsidRPr="00AF2EAD" w:rsidRDefault="00B43235" w:rsidP="00B43235">
      <w:pPr>
        <w:pStyle w:val="Ttulo3"/>
      </w:pPr>
      <w:r>
        <w:rPr>
          <w:noProof/>
          <w:lang w:eastAsia="es-ES"/>
        </w:rPr>
        <w:lastRenderedPageBreak/>
        <mc:AlternateContent>
          <mc:Choice Requires="wps">
            <w:drawing>
              <wp:anchor distT="0" distB="0" distL="114300" distR="114300" simplePos="0" relativeHeight="251951104" behindDoc="1" locked="0" layoutInCell="1" allowOverlap="1" wp14:anchorId="1166019E" wp14:editId="1158CC43">
                <wp:simplePos x="0" y="0"/>
                <wp:positionH relativeFrom="column">
                  <wp:posOffset>-1476375</wp:posOffset>
                </wp:positionH>
                <wp:positionV relativeFrom="paragraph">
                  <wp:posOffset>-42205</wp:posOffset>
                </wp:positionV>
                <wp:extent cx="11301730" cy="6473825"/>
                <wp:effectExtent l="0" t="0" r="0" b="3175"/>
                <wp:wrapNone/>
                <wp:docPr id="1025" name="1025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25 Rectángulo" o:spid="_x0000_s1026" style="position:absolute;margin-left:-116.25pt;margin-top:-3.3pt;width:889.9pt;height:509.7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" fillcolor="#d8d8d8 [2732]" stroked="f" strokeweight="2pt">
                <v:fill color2="white [3212]" rotate="t" angle="180" colors="0 #d9d9d9;9830f #d9d9d9;23593f #d9d9d9;34725f #dfdfdf;51773f #e6e6e6;58982f #eee" focus="100%" type="gradient"/>
              </v:rect>
            </w:pict>
          </mc:Fallback>
        </mc:AlternateContent>
      </w:r>
      <w:r w:rsidRPr="00AF2EAD">
        <w:t>Talleres grupales de desarrollo personal</w:t>
      </w:r>
      <w:bookmarkEnd w:id="32"/>
      <w:r w:rsidRPr="000F32BB">
        <w:rPr>
          <w:noProof/>
          <w:lang w:eastAsia="es-ES"/>
        </w:rPr>
        <w:t xml:space="preserve"> </w:t>
      </w:r>
    </w:p>
    <w:p w:rsidR="00B43235" w:rsidRDefault="00B43235" w:rsidP="00B43235">
      <w:pPr>
        <w:rPr>
          <w:rFonts w:ascii="Bookman Old Style" w:hAnsi="Bookman Old Style"/>
          <w:sz w:val="24"/>
        </w:rPr>
      </w:pPr>
    </w:p>
    <w:p w:rsidR="00B43235" w:rsidRDefault="00B43235" w:rsidP="00B43235">
      <w:pPr>
        <w:jc w:val="both"/>
        <w:rPr>
          <w:rFonts w:ascii="Bookman Old Style" w:hAnsi="Bookman Old Style"/>
          <w:sz w:val="24"/>
        </w:rPr>
      </w:pPr>
      <w:r w:rsidRPr="00E61164">
        <w:rPr>
          <w:rFonts w:ascii="Bookman Old Style" w:hAnsi="Bookman Old Style"/>
          <w:sz w:val="24"/>
        </w:rPr>
        <w:t xml:space="preserve">El Centro de Orientación Familiar Diocesano de Zaragoza, como </w:t>
      </w:r>
      <w:r w:rsidRPr="00785807">
        <w:rPr>
          <w:rFonts w:ascii="Bookman Old Style" w:hAnsi="Bookman Old Style"/>
          <w:b/>
          <w:sz w:val="24"/>
        </w:rPr>
        <w:t>observador privilegiado de la realidad familiar</w:t>
      </w:r>
      <w:r w:rsidRPr="00E61164">
        <w:rPr>
          <w:rFonts w:ascii="Bookman Old Style" w:hAnsi="Bookman Old Style"/>
          <w:sz w:val="24"/>
        </w:rPr>
        <w:t xml:space="preserve"> y en base a su experiencia en el asesoramie</w:t>
      </w:r>
      <w:r>
        <w:rPr>
          <w:rFonts w:ascii="Bookman Old Style" w:hAnsi="Bookman Old Style"/>
          <w:sz w:val="24"/>
        </w:rPr>
        <w:t>nto a familias, ofrece estos talleres de desarrollo personal, dirigido</w:t>
      </w:r>
      <w:r w:rsidRPr="00E61164">
        <w:rPr>
          <w:rFonts w:ascii="Bookman Old Style" w:hAnsi="Bookman Old Style"/>
          <w:sz w:val="24"/>
        </w:rPr>
        <w:t>s a parejas y también a personas individualmente.</w:t>
      </w:r>
    </w:p>
    <w:p w:rsidR="00B43235" w:rsidRPr="00E61164" w:rsidRDefault="00B43235" w:rsidP="00B43235">
      <w:pPr>
        <w:jc w:val="both"/>
        <w:rPr>
          <w:rFonts w:ascii="Bookman Old Style" w:hAnsi="Bookman Old Style"/>
          <w:sz w:val="24"/>
        </w:rPr>
      </w:pPr>
      <w:r w:rsidRPr="00813E20">
        <w:rPr>
          <w:rFonts w:ascii="Bookman Old Style" w:hAnsi="Bookman Old Style"/>
          <w:sz w:val="24"/>
        </w:rPr>
        <w:t>El COF desarrolla esta actividad dentro de su labor formativa. Esta formación va dirigida a potenciar la permeabilidad y capacidad de toda persona para brindar y recibir experiencias  que redunden en un  equilibrio emocional positivo. Aprendizaje del que sin duda se benefician las familias y la sociedad.</w:t>
      </w:r>
    </w:p>
    <w:p w:rsidR="00B43235" w:rsidRPr="00002D5C" w:rsidRDefault="00B43235" w:rsidP="00B43235">
      <w:pPr>
        <w:rPr>
          <w:rFonts w:ascii="Bookman Old Style" w:hAnsi="Bookman Old Style"/>
          <w:b/>
          <w:sz w:val="24"/>
        </w:rPr>
      </w:pPr>
      <w:r w:rsidRPr="00002D5C">
        <w:rPr>
          <w:rFonts w:ascii="Bookman Old Style" w:hAnsi="Bookman Old Style"/>
          <w:b/>
          <w:sz w:val="24"/>
        </w:rPr>
        <w:t>¿Por qué estos talleres?</w:t>
      </w:r>
    </w:p>
    <w:p w:rsidR="00B43235" w:rsidRPr="00E61164" w:rsidRDefault="00B43235" w:rsidP="00B43235">
      <w:pPr>
        <w:jc w:val="both"/>
        <w:rPr>
          <w:rFonts w:ascii="Bookman Old Style" w:hAnsi="Bookman Old Style"/>
          <w:sz w:val="24"/>
        </w:rPr>
      </w:pPr>
      <w:r w:rsidRPr="00E61164">
        <w:rPr>
          <w:rFonts w:ascii="Bookman Old Style" w:hAnsi="Bookman Old Style"/>
          <w:sz w:val="24"/>
        </w:rPr>
        <w:t>Porque se crea un espacio en el que compartir los problemas e inquietudes, comprender mejor la realidad que nos rodea y aprender junto con los demás participantes del grupo</w:t>
      </w:r>
    </w:p>
    <w:p w:rsidR="00B43235" w:rsidRPr="00002D5C" w:rsidRDefault="00B43235" w:rsidP="00B43235">
      <w:pPr>
        <w:rPr>
          <w:rFonts w:ascii="Bookman Old Style" w:hAnsi="Bookman Old Style"/>
          <w:b/>
          <w:sz w:val="24"/>
        </w:rPr>
      </w:pPr>
      <w:r w:rsidRPr="00002D5C">
        <w:rPr>
          <w:rFonts w:ascii="Bookman Old Style" w:hAnsi="Bookman Old Style"/>
          <w:b/>
          <w:sz w:val="24"/>
        </w:rPr>
        <w:t>¿En qué consisten las sesiones?</w:t>
      </w:r>
    </w:p>
    <w:p w:rsidR="00B43235" w:rsidRPr="00E61164" w:rsidRDefault="00B43235" w:rsidP="00B43235">
      <w:pPr>
        <w:jc w:val="both"/>
        <w:rPr>
          <w:rFonts w:ascii="Bookman Old Style" w:hAnsi="Bookman Old Style"/>
          <w:sz w:val="24"/>
        </w:rPr>
      </w:pPr>
      <w:r w:rsidRPr="00E61164">
        <w:rPr>
          <w:rFonts w:ascii="Bookman Old Style" w:hAnsi="Bookman Old Style"/>
          <w:sz w:val="24"/>
        </w:rPr>
        <w:t>En grupos de ayuda, autoconocimiento y mejora de las relaciones interpersonales, nos ayudan a realizar cambios importantes para mejorar la armonía en nuestra vida</w:t>
      </w:r>
    </w:p>
    <w:p w:rsidR="00B43235" w:rsidRPr="00002D5C" w:rsidRDefault="00B43235" w:rsidP="00B43235">
      <w:pPr>
        <w:rPr>
          <w:rFonts w:ascii="Bookman Old Style" w:hAnsi="Bookman Old Style"/>
          <w:b/>
          <w:sz w:val="24"/>
        </w:rPr>
      </w:pPr>
      <w:r w:rsidRPr="00002D5C">
        <w:rPr>
          <w:rFonts w:ascii="Bookman Old Style" w:hAnsi="Bookman Old Style"/>
          <w:b/>
          <w:sz w:val="24"/>
        </w:rPr>
        <w:t>¿Y la utilidad?</w:t>
      </w:r>
    </w:p>
    <w:p w:rsidR="00B43235" w:rsidRDefault="00B43235" w:rsidP="00B43235">
      <w:pPr>
        <w:jc w:val="both"/>
        <w:rPr>
          <w:rFonts w:ascii="Bookman Old Style" w:hAnsi="Bookman Old Style"/>
          <w:b/>
          <w:sz w:val="24"/>
        </w:rPr>
      </w:pPr>
      <w:r w:rsidRPr="00E61164">
        <w:rPr>
          <w:rFonts w:ascii="Bookman Old Style" w:hAnsi="Bookman Old Style"/>
          <w:sz w:val="24"/>
        </w:rPr>
        <w:t>Probada; se h</w:t>
      </w:r>
      <w:r w:rsidR="00EB2997">
        <w:rPr>
          <w:rFonts w:ascii="Bookman Old Style" w:hAnsi="Bookman Old Style"/>
          <w:sz w:val="24"/>
        </w:rPr>
        <w:t>a demostrado</w:t>
      </w:r>
      <w:r w:rsidRPr="00E61164">
        <w:rPr>
          <w:rFonts w:ascii="Bookman Old Style" w:hAnsi="Bookman Old Style"/>
          <w:sz w:val="24"/>
        </w:rPr>
        <w:t xml:space="preserve"> la efectividad de las mismas, incluso por encima de la orientación terapéutica individual</w:t>
      </w:r>
      <w:r>
        <w:rPr>
          <w:rFonts w:ascii="Bookman Old Style" w:hAnsi="Bookman Old Style"/>
          <w:sz w:val="24"/>
        </w:rPr>
        <w:t>, a la que complementan</w:t>
      </w:r>
    </w:p>
    <w:p w:rsidR="00B43235" w:rsidRPr="00002D5C" w:rsidRDefault="00B43235" w:rsidP="00B43235">
      <w:pPr>
        <w:rPr>
          <w:rFonts w:ascii="Bookman Old Style" w:hAnsi="Bookman Old Style"/>
          <w:b/>
          <w:sz w:val="24"/>
        </w:rPr>
      </w:pPr>
      <w:r>
        <w:rPr>
          <w:rFonts w:ascii="Bookman Old Style" w:hAnsi="Bookman Old Style"/>
          <w:b/>
          <w:sz w:val="24"/>
        </w:rPr>
        <w:br w:type="page"/>
      </w:r>
      <w:r>
        <w:rPr>
          <w:noProof/>
          <w:lang w:eastAsia="es-ES"/>
        </w:rPr>
        <w:lastRenderedPageBreak/>
        <mc:AlternateContent>
          <mc:Choice Requires="wps">
            <w:drawing>
              <wp:anchor distT="0" distB="0" distL="114300" distR="114300" simplePos="0" relativeHeight="251950080" behindDoc="1" locked="0" layoutInCell="1" allowOverlap="1" wp14:anchorId="16A0F338" wp14:editId="379F6CC2">
                <wp:simplePos x="0" y="0"/>
                <wp:positionH relativeFrom="column">
                  <wp:posOffset>-1464945</wp:posOffset>
                </wp:positionH>
                <wp:positionV relativeFrom="paragraph">
                  <wp:posOffset>21590</wp:posOffset>
                </wp:positionV>
                <wp:extent cx="11301730" cy="6473825"/>
                <wp:effectExtent l="0" t="0" r="0" b="3175"/>
                <wp:wrapNone/>
                <wp:docPr id="1027" name="1027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27 Rectángulo" o:spid="_x0000_s1026" style="position:absolute;margin-left:-115.35pt;margin-top:1.7pt;width:889.9pt;height:509.7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r w:rsidRPr="00002D5C">
        <w:rPr>
          <w:rFonts w:ascii="Bookman Old Style" w:hAnsi="Bookman Old Style"/>
          <w:b/>
          <w:sz w:val="24"/>
        </w:rPr>
        <w:t>¿Qué se ha hecho?</w:t>
      </w:r>
    </w:p>
    <w:p w:rsidR="00B43235" w:rsidRPr="00E61164" w:rsidRDefault="00B43235" w:rsidP="00B43235">
      <w:pPr>
        <w:jc w:val="both"/>
        <w:rPr>
          <w:rFonts w:ascii="Bookman Old Style" w:hAnsi="Bookman Old Style"/>
          <w:sz w:val="24"/>
        </w:rPr>
      </w:pPr>
      <w:r>
        <w:rPr>
          <w:rFonts w:ascii="Bookman Old Style" w:hAnsi="Bookman Old Style"/>
          <w:sz w:val="24"/>
        </w:rPr>
        <w:t xml:space="preserve">Este año se han desarrollado dos talleres de </w:t>
      </w:r>
      <w:r w:rsidRPr="00785807">
        <w:rPr>
          <w:rFonts w:ascii="Bookman Old Style" w:hAnsi="Bookman Old Style"/>
          <w:b/>
          <w:sz w:val="24"/>
        </w:rPr>
        <w:t>13 sesiones quincenales</w:t>
      </w:r>
      <w:r>
        <w:rPr>
          <w:rFonts w:ascii="Bookman Old Style" w:hAnsi="Bookman Old Style"/>
          <w:sz w:val="24"/>
        </w:rPr>
        <w:t xml:space="preserve">, a los que han asistido un total de </w:t>
      </w:r>
      <w:r w:rsidRPr="00785807">
        <w:rPr>
          <w:rFonts w:ascii="Bookman Old Style" w:hAnsi="Bookman Old Style"/>
          <w:b/>
          <w:sz w:val="24"/>
        </w:rPr>
        <w:t>97 personas</w:t>
      </w:r>
      <w:r>
        <w:rPr>
          <w:rFonts w:ascii="Bookman Old Style" w:hAnsi="Bookman Old Style"/>
          <w:sz w:val="24"/>
        </w:rPr>
        <w:t xml:space="preserve">. </w:t>
      </w:r>
      <w:r w:rsidRPr="00872C6F">
        <w:rPr>
          <w:rFonts w:ascii="Bookman Old Style" w:hAnsi="Bookman Old Style"/>
          <w:sz w:val="24"/>
        </w:rPr>
        <w:t xml:space="preserve">Las sesiones </w:t>
      </w:r>
      <w:r>
        <w:rPr>
          <w:rFonts w:ascii="Bookman Old Style" w:hAnsi="Bookman Old Style"/>
          <w:sz w:val="24"/>
        </w:rPr>
        <w:t>han versado</w:t>
      </w:r>
      <w:r w:rsidRPr="00872C6F">
        <w:rPr>
          <w:rFonts w:ascii="Bookman Old Style" w:hAnsi="Bookman Old Style"/>
          <w:sz w:val="24"/>
        </w:rPr>
        <w:t xml:space="preserve"> sobre el desarrollo personal, comunicación, habilidades sociales y resolución de conflictos. </w:t>
      </w:r>
    </w:p>
    <w:p w:rsidR="00B43235" w:rsidRPr="00AF2EAD" w:rsidRDefault="00B43235" w:rsidP="00B43235">
      <w:pPr>
        <w:rPr>
          <w:color w:val="FF0000"/>
        </w:rPr>
      </w:pPr>
    </w:p>
    <w:p w:rsidR="00B43235" w:rsidRDefault="00B43235" w:rsidP="00B43235">
      <w:pPr>
        <w:rPr>
          <w:rFonts w:ascii="Comic Sans MS" w:hAnsi="Comic Sans MS" w:cs="Times New Roman"/>
          <w:color w:val="00487E"/>
          <w:sz w:val="48"/>
          <w:szCs w:val="48"/>
          <w:u w:val="single"/>
        </w:rPr>
      </w:pPr>
      <w:r>
        <w:rPr>
          <w:noProof/>
          <w:lang w:eastAsia="es-ES"/>
        </w:rPr>
        <w:drawing>
          <wp:anchor distT="0" distB="0" distL="114300" distR="114300" simplePos="0" relativeHeight="251952128" behindDoc="1" locked="0" layoutInCell="1" allowOverlap="1" wp14:anchorId="7A1C17E7" wp14:editId="22CDF96C">
            <wp:simplePos x="0" y="0"/>
            <wp:positionH relativeFrom="column">
              <wp:posOffset>492760</wp:posOffset>
            </wp:positionH>
            <wp:positionV relativeFrom="paragraph">
              <wp:posOffset>145415</wp:posOffset>
            </wp:positionV>
            <wp:extent cx="8256270" cy="4008120"/>
            <wp:effectExtent l="19050" t="0" r="11430" b="12496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8256270" cy="4008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br w:type="page"/>
      </w:r>
    </w:p>
    <w:p w:rsidR="00B43235" w:rsidRDefault="00B43235" w:rsidP="00B43235">
      <w:bookmarkStart w:id="33" w:name="_Toc473141699"/>
      <w:bookmarkStart w:id="34" w:name="_Toc473141918"/>
      <w:bookmarkStart w:id="35" w:name="_Toc473142011"/>
      <w:bookmarkStart w:id="36" w:name="_Toc473144739"/>
    </w:p>
    <w:bookmarkStart w:id="37" w:name="_Toc502410468"/>
    <w:p w:rsidR="00B43235" w:rsidRPr="00B43235" w:rsidRDefault="00B10C45" w:rsidP="00B43235">
      <w:pPr>
        <w:pStyle w:val="Ttulo3"/>
      </w:pPr>
      <w:r>
        <w:rPr>
          <w:noProof/>
          <w:lang w:eastAsia="es-ES"/>
        </w:rPr>
        <mc:AlternateContent>
          <mc:Choice Requires="wps">
            <w:drawing>
              <wp:anchor distT="0" distB="0" distL="114300" distR="114300" simplePos="0" relativeHeight="251958272" behindDoc="1" locked="0" layoutInCell="1" allowOverlap="1" wp14:anchorId="52E66B7E" wp14:editId="6CB690A5">
                <wp:simplePos x="0" y="0"/>
                <wp:positionH relativeFrom="column">
                  <wp:posOffset>-1190625</wp:posOffset>
                </wp:positionH>
                <wp:positionV relativeFrom="paragraph">
                  <wp:posOffset>97790</wp:posOffset>
                </wp:positionV>
                <wp:extent cx="11301730" cy="6473825"/>
                <wp:effectExtent l="0" t="0" r="0" b="3175"/>
                <wp:wrapNone/>
                <wp:docPr id="26" name="26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26" style="position:absolute;margin-left:-93.75pt;margin-top:7.7pt;width:889.9pt;height:509.7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r w:rsidR="00B43235">
        <w:t>Paternidad responsable</w:t>
      </w:r>
      <w:bookmarkEnd w:id="33"/>
      <w:bookmarkEnd w:id="34"/>
      <w:bookmarkEnd w:id="35"/>
      <w:bookmarkEnd w:id="36"/>
      <w:bookmarkEnd w:id="37"/>
    </w:p>
    <w:p w:rsidR="00B43235" w:rsidRDefault="00B43235" w:rsidP="00B43235">
      <w:pPr>
        <w:jc w:val="both"/>
        <w:rPr>
          <w:rFonts w:cstheme="minorHAnsi"/>
          <w:i/>
          <w:sz w:val="28"/>
          <w:szCs w:val="28"/>
        </w:rPr>
      </w:pPr>
    </w:p>
    <w:p w:rsidR="00B43235" w:rsidRPr="00004DF3" w:rsidRDefault="00B43235" w:rsidP="00B43235">
      <w:pPr>
        <w:ind w:right="-1275"/>
        <w:contextualSpacing/>
        <w:jc w:val="both"/>
        <w:rPr>
          <w:rFonts w:cstheme="minorHAnsi"/>
          <w:i/>
          <w:sz w:val="28"/>
          <w:szCs w:val="28"/>
        </w:rPr>
      </w:pPr>
      <w:r w:rsidRPr="00004DF3">
        <w:rPr>
          <w:rFonts w:cstheme="minorHAnsi"/>
          <w:i/>
          <w:iCs/>
          <w:sz w:val="28"/>
          <w:szCs w:val="28"/>
        </w:rPr>
        <w:t xml:space="preserve">Los </w:t>
      </w:r>
      <w:r w:rsidRPr="00A77E71">
        <w:rPr>
          <w:rFonts w:cstheme="minorHAnsi"/>
          <w:b/>
          <w:i/>
          <w:iCs/>
          <w:sz w:val="28"/>
          <w:szCs w:val="28"/>
        </w:rPr>
        <w:t>centros de métodos naturales de regulación de la fertilidad</w:t>
      </w:r>
      <w:r w:rsidRPr="00004DF3">
        <w:rPr>
          <w:rFonts w:cstheme="minorHAnsi"/>
          <w:i/>
          <w:iCs/>
          <w:sz w:val="28"/>
          <w:szCs w:val="28"/>
        </w:rPr>
        <w:t xml:space="preserve"> han de ser promovidos como una valiosa ayuda para la paternidad y maternidad responsables, en las que cada persona, comenzando por el hijo, es reconocida y respetada por sí misma…</w:t>
      </w:r>
    </w:p>
    <w:p w:rsidR="00B43235" w:rsidRPr="00004DF3" w:rsidRDefault="00B43235" w:rsidP="00B43235">
      <w:pPr>
        <w:ind w:right="-1275"/>
        <w:contextualSpacing/>
        <w:jc w:val="both"/>
        <w:rPr>
          <w:rFonts w:cstheme="minorHAnsi"/>
          <w:i/>
          <w:sz w:val="28"/>
          <w:szCs w:val="28"/>
        </w:rPr>
      </w:pPr>
      <w:r w:rsidRPr="00004DF3">
        <w:rPr>
          <w:rFonts w:cstheme="minorHAnsi"/>
          <w:i/>
          <w:iCs/>
          <w:sz w:val="28"/>
          <w:szCs w:val="28"/>
        </w:rPr>
        <w:t xml:space="preserve">También los consultorios matrimoniales y familiares, mediante su acción específica de consulta y prevención, desarrollada a la luz de una antropología coherente con la visión cristiana de la persona, de la pareja y de la sexualidad, constituyen un servicio precioso para profundizar en el sentido del amor y de la </w:t>
      </w:r>
      <w:proofErr w:type="gramStart"/>
      <w:r w:rsidRPr="00004DF3">
        <w:rPr>
          <w:rFonts w:cstheme="minorHAnsi"/>
          <w:i/>
          <w:iCs/>
          <w:sz w:val="28"/>
          <w:szCs w:val="28"/>
        </w:rPr>
        <w:t>vida …</w:t>
      </w:r>
      <w:proofErr w:type="gramEnd"/>
    </w:p>
    <w:p w:rsidR="00B43235" w:rsidRDefault="00B43235" w:rsidP="00B43235">
      <w:pPr>
        <w:ind w:right="-1275"/>
        <w:contextualSpacing/>
        <w:jc w:val="both"/>
        <w:rPr>
          <w:rFonts w:cstheme="minorHAnsi"/>
          <w:i/>
          <w:iCs/>
          <w:sz w:val="28"/>
          <w:szCs w:val="28"/>
        </w:rPr>
      </w:pPr>
      <w:r w:rsidRPr="00004DF3">
        <w:rPr>
          <w:rFonts w:cstheme="minorHAnsi"/>
          <w:i/>
          <w:iCs/>
          <w:sz w:val="28"/>
          <w:szCs w:val="28"/>
        </w:rPr>
        <w:t xml:space="preserve">¡La familia es verdaderamente el santuario de la vida! </w:t>
      </w:r>
    </w:p>
    <w:p w:rsidR="00B43235" w:rsidRDefault="00B43235" w:rsidP="00B43235">
      <w:pPr>
        <w:contextualSpacing/>
        <w:jc w:val="right"/>
        <w:rPr>
          <w:rFonts w:cstheme="minorHAnsi"/>
          <w:i/>
          <w:sz w:val="28"/>
          <w:szCs w:val="28"/>
        </w:rPr>
      </w:pPr>
      <w:r>
        <w:rPr>
          <w:rFonts w:cstheme="minorHAnsi"/>
          <w:i/>
          <w:sz w:val="28"/>
          <w:szCs w:val="28"/>
        </w:rPr>
        <w:t>(</w:t>
      </w:r>
      <w:proofErr w:type="spellStart"/>
      <w:r w:rsidRPr="00A460E4">
        <w:rPr>
          <w:rFonts w:cstheme="minorHAnsi"/>
          <w:b/>
          <w:i/>
          <w:sz w:val="28"/>
          <w:szCs w:val="28"/>
        </w:rPr>
        <w:t>Evangelium</w:t>
      </w:r>
      <w:proofErr w:type="spellEnd"/>
      <w:r w:rsidRPr="00A460E4">
        <w:rPr>
          <w:rFonts w:cstheme="minorHAnsi"/>
          <w:b/>
          <w:i/>
          <w:sz w:val="28"/>
          <w:szCs w:val="28"/>
        </w:rPr>
        <w:t xml:space="preserve"> Vitae</w:t>
      </w:r>
      <w:r>
        <w:rPr>
          <w:rFonts w:cstheme="minorHAnsi"/>
          <w:i/>
          <w:sz w:val="28"/>
          <w:szCs w:val="28"/>
        </w:rPr>
        <w:t>; Juan Pablo II)</w:t>
      </w:r>
    </w:p>
    <w:p w:rsidR="00B43235" w:rsidRDefault="00B43235" w:rsidP="00B43235">
      <w:pPr>
        <w:contextualSpacing/>
        <w:jc w:val="right"/>
        <w:rPr>
          <w:rFonts w:cstheme="minorHAnsi"/>
          <w:i/>
          <w:sz w:val="28"/>
          <w:szCs w:val="28"/>
        </w:rPr>
      </w:pPr>
    </w:p>
    <w:p w:rsidR="00B43235" w:rsidRDefault="00B43235" w:rsidP="00B43235">
      <w:pPr>
        <w:jc w:val="both"/>
        <w:rPr>
          <w:rFonts w:cstheme="minorHAnsi"/>
          <w:i/>
          <w:sz w:val="28"/>
          <w:szCs w:val="28"/>
        </w:rPr>
      </w:pPr>
    </w:p>
    <w:p w:rsidR="00B43235" w:rsidRPr="00A460E4" w:rsidRDefault="00B43235" w:rsidP="00B43235">
      <w:pPr>
        <w:ind w:left="993" w:hanging="993"/>
        <w:rPr>
          <w:rFonts w:asciiTheme="majorHAnsi" w:hAnsiTheme="majorHAnsi"/>
          <w:b/>
          <w:i/>
          <w:color w:val="0070C0"/>
          <w:sz w:val="28"/>
          <w:szCs w:val="28"/>
        </w:rPr>
      </w:pPr>
      <w:r>
        <w:rPr>
          <w:noProof/>
          <w:lang w:eastAsia="es-ES"/>
        </w:rPr>
        <mc:AlternateContent>
          <mc:Choice Requires="wps">
            <w:drawing>
              <wp:anchor distT="0" distB="0" distL="114300" distR="114300" simplePos="0" relativeHeight="251956224" behindDoc="0" locked="0" layoutInCell="1" allowOverlap="1" wp14:anchorId="32D7FBE9" wp14:editId="22E7D7C3">
                <wp:simplePos x="0" y="0"/>
                <wp:positionH relativeFrom="column">
                  <wp:posOffset>1386205</wp:posOffset>
                </wp:positionH>
                <wp:positionV relativeFrom="paragraph">
                  <wp:posOffset>148590</wp:posOffset>
                </wp:positionV>
                <wp:extent cx="5867400" cy="1137920"/>
                <wp:effectExtent l="552450" t="114300" r="171450" b="176530"/>
                <wp:wrapNone/>
                <wp:docPr id="1035" name="1035 Cuadro de texto"/>
                <wp:cNvGraphicFramePr/>
                <a:graphic xmlns:a="http://schemas.openxmlformats.org/drawingml/2006/main">
                  <a:graphicData uri="http://schemas.microsoft.com/office/word/2010/wordprocessingShape">
                    <wps:wsp>
                      <wps:cNvSpPr txBox="1"/>
                      <wps:spPr>
                        <a:xfrm>
                          <a:off x="0" y="0"/>
                          <a:ext cx="5867400" cy="1137920"/>
                        </a:xfrm>
                        <a:prstGeom prst="rect">
                          <a:avLst/>
                        </a:prstGeom>
                        <a:gradFill flip="none" rotWithShape="1">
                          <a:gsLst>
                            <a:gs pos="0">
                              <a:srgbClr val="003399"/>
                            </a:gs>
                            <a:gs pos="17000">
                              <a:schemeClr val="accent1">
                                <a:tint val="44500"/>
                                <a:satMod val="160000"/>
                              </a:schemeClr>
                            </a:gs>
                            <a:gs pos="20030">
                              <a:srgbClr val="F2F2F2"/>
                            </a:gs>
                            <a:gs pos="95000">
                              <a:schemeClr val="accent1">
                                <a:tint val="23500"/>
                                <a:satMod val="160000"/>
                              </a:schemeClr>
                            </a:gs>
                          </a:gsLst>
                          <a:path path="rect">
                            <a:fillToRect l="100000" t="100000"/>
                          </a:path>
                          <a:tileRect r="-100000" b="-100000"/>
                        </a:gradFill>
                        <a:ln w="0">
                          <a:solidFill>
                            <a:schemeClr val="bg1"/>
                          </a:solidFill>
                        </a:ln>
                        <a:effectLst>
                          <a:glow rad="127000">
                            <a:schemeClr val="bg1"/>
                          </a:glow>
                          <a:outerShdw blurRad="76200" dir="13500000" sy="23000" kx="1200000" algn="br" rotWithShape="0">
                            <a:prstClr val="black">
                              <a:alpha val="20000"/>
                            </a:prstClr>
                          </a:outerShdw>
                          <a:softEdge rad="12700"/>
                        </a:effectLst>
                        <a:scene3d>
                          <a:camera prst="orthographicFront"/>
                          <a:lightRig rig="chilly" dir="t"/>
                        </a:scene3d>
                        <a:sp3d>
                          <a:bevelB/>
                        </a:sp3d>
                      </wps:spPr>
                      <wps:txbx>
                        <w:txbxContent>
                          <w:p w:rsidR="00B43235" w:rsidRPr="00767E1C" w:rsidRDefault="00B43235" w:rsidP="00B43235">
                            <w:pPr>
                              <w:spacing w:before="240"/>
                              <w:jc w:val="center"/>
                              <w:rPr>
                                <w:b/>
                                <w:color w:val="003399"/>
                                <w:sz w:val="40"/>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Pr>
                                <w:rFonts w:cstheme="minorHAnsi"/>
                                <w:b/>
                                <w:i/>
                                <w:color w:val="003399"/>
                                <w:sz w:val="40"/>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Es posible el</w:t>
                            </w:r>
                            <w:r w:rsidRPr="00767E1C">
                              <w:rPr>
                                <w:rFonts w:cstheme="minorHAnsi"/>
                                <w:b/>
                                <w:i/>
                                <w:color w:val="003399"/>
                                <w:sz w:val="40"/>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 respeto a la unidad entre el significado unitivo y el procreador de la sexualidad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35 Cuadro de texto" o:spid="_x0000_s1035" type="#_x0000_t202" style="position:absolute;left:0;text-align:left;margin-left:109.15pt;margin-top:11.7pt;width:462pt;height:89.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" fillcolor="#039" strokecolor="white [3212]" strokeweight="0">
                <v:fill color2="#f7f7f7 [756]" rotate="t" focusposition="1,1" focussize="" colors="0 #039;11141f #f1f1f1;13127f #f2f2f2;62259f #f8f8f8" focus="100%" type="gradientRadial">
                  <o:fill v:ext="view" type="gradientCenter"/>
                </v:fill>
                <v:shadow on="t" type="perspective" color="black" opacity="13107f" origin=".5,.5" offset="0,0" matrix=",23853f,,15073f"/>
                <v:textbox>
                  <w:txbxContent>
                    <w:p w:rsidR="00B43235" w:rsidRPr="00767E1C" w:rsidRDefault="00B43235" w:rsidP="00B43235">
                      <w:pPr>
                        <w:spacing w:before="240"/>
                        <w:jc w:val="center"/>
                        <w:rPr>
                          <w:b/>
                          <w:color w:val="003399"/>
                          <w:sz w:val="40"/>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Pr>
                          <w:rFonts w:cstheme="minorHAnsi"/>
                          <w:b/>
                          <w:i/>
                          <w:color w:val="003399"/>
                          <w:sz w:val="40"/>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Es posible el</w:t>
                      </w:r>
                      <w:r w:rsidRPr="00767E1C">
                        <w:rPr>
                          <w:rFonts w:cstheme="minorHAnsi"/>
                          <w:b/>
                          <w:i/>
                          <w:color w:val="003399"/>
                          <w:sz w:val="40"/>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 respeto a la unidad entre el significado unitivo y el procreador de la sexualidad humana</w:t>
                      </w:r>
                    </w:p>
                  </w:txbxContent>
                </v:textbox>
              </v:shape>
            </w:pict>
          </mc:Fallback>
        </mc:AlternateContent>
      </w:r>
    </w:p>
    <w:p w:rsidR="00B43235" w:rsidRPr="00A460E4" w:rsidRDefault="00B43235" w:rsidP="00B43235">
      <w:pPr>
        <w:jc w:val="both"/>
        <w:rPr>
          <w:rFonts w:cstheme="minorHAnsi"/>
          <w:i/>
          <w:sz w:val="28"/>
          <w:szCs w:val="28"/>
        </w:rPr>
      </w:pPr>
      <w:r>
        <w:rPr>
          <w:noProof/>
          <w:lang w:eastAsia="es-ES"/>
        </w:rPr>
        <w:lastRenderedPageBreak/>
        <mc:AlternateContent>
          <mc:Choice Requires="wps">
            <w:drawing>
              <wp:anchor distT="0" distB="0" distL="114300" distR="114300" simplePos="0" relativeHeight="251954176" behindDoc="1" locked="0" layoutInCell="1" allowOverlap="1" wp14:anchorId="334D1D92" wp14:editId="307439B0">
                <wp:simplePos x="0" y="0"/>
                <wp:positionH relativeFrom="column">
                  <wp:posOffset>-1734185</wp:posOffset>
                </wp:positionH>
                <wp:positionV relativeFrom="paragraph">
                  <wp:posOffset>9149</wp:posOffset>
                </wp:positionV>
                <wp:extent cx="11301730" cy="6473825"/>
                <wp:effectExtent l="0" t="0" r="0" b="3175"/>
                <wp:wrapNone/>
                <wp:docPr id="1028" name="1028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28 Rectángulo" o:spid="_x0000_s1026" style="position:absolute;margin-left:-136.55pt;margin-top:.7pt;width:889.9pt;height:509.7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" fillcolor="#d8d8d8 [2732]" stroked="f" strokeweight="2pt">
                <v:fill color2="white [3212]" rotate="t" angle="180" colors="0 #d9d9d9;9830f #d9d9d9;23593f #d9d9d9;34725f #dfdfdf;51773f #e6e6e6;58982f #eee" focus="100%" type="gradient"/>
              </v:rect>
            </w:pict>
          </mc:Fallback>
        </mc:AlternateContent>
      </w:r>
      <w:r>
        <w:rPr>
          <w:noProof/>
          <w:lang w:eastAsia="es-ES"/>
        </w:rPr>
        <mc:AlternateContent>
          <mc:Choice Requires="wps">
            <w:drawing>
              <wp:anchor distT="0" distB="0" distL="114300" distR="114300" simplePos="0" relativeHeight="251955200" behindDoc="0" locked="0" layoutInCell="1" allowOverlap="1" wp14:anchorId="75D5F1FF" wp14:editId="2BB1B468">
                <wp:simplePos x="0" y="0"/>
                <wp:positionH relativeFrom="column">
                  <wp:posOffset>3091815</wp:posOffset>
                </wp:positionH>
                <wp:positionV relativeFrom="paragraph">
                  <wp:posOffset>4761865</wp:posOffset>
                </wp:positionV>
                <wp:extent cx="5867400" cy="1351280"/>
                <wp:effectExtent l="628650" t="152400" r="171450" b="191770"/>
                <wp:wrapNone/>
                <wp:docPr id="29" name="29 Cuadro de texto"/>
                <wp:cNvGraphicFramePr/>
                <a:graphic xmlns:a="http://schemas.openxmlformats.org/drawingml/2006/main">
                  <a:graphicData uri="http://schemas.microsoft.com/office/word/2010/wordprocessingShape">
                    <wps:wsp>
                      <wps:cNvSpPr txBox="1"/>
                      <wps:spPr>
                        <a:xfrm>
                          <a:off x="0" y="0"/>
                          <a:ext cx="5867400" cy="1351280"/>
                        </a:xfrm>
                        <a:prstGeom prst="rect">
                          <a:avLst/>
                        </a:prstGeom>
                        <a:gradFill flip="none" rotWithShape="1">
                          <a:gsLst>
                            <a:gs pos="0">
                              <a:srgbClr val="003399"/>
                            </a:gs>
                            <a:gs pos="17000">
                              <a:srgbClr val="DDDDDD">
                                <a:tint val="44500"/>
                                <a:satMod val="160000"/>
                              </a:srgbClr>
                            </a:gs>
                            <a:gs pos="20030">
                              <a:srgbClr val="F2F2F2"/>
                            </a:gs>
                            <a:gs pos="95000">
                              <a:srgbClr val="DDDDDD">
                                <a:tint val="23500"/>
                                <a:satMod val="160000"/>
                              </a:srgbClr>
                            </a:gs>
                          </a:gsLst>
                          <a:path path="rect">
                            <a:fillToRect l="100000" t="100000"/>
                          </a:path>
                          <a:tileRect r="-100000" b="-100000"/>
                        </a:gradFill>
                        <a:ln w="0">
                          <a:solidFill>
                            <a:schemeClr val="bg1">
                              <a:lumMod val="85000"/>
                            </a:schemeClr>
                          </a:solidFill>
                        </a:ln>
                        <a:effectLst>
                          <a:glow rad="127000">
                            <a:sysClr val="window" lastClr="FFFFFF"/>
                          </a:glow>
                          <a:outerShdw blurRad="76200" dir="13500000" sy="23000" kx="1200000" algn="br" rotWithShape="0">
                            <a:prstClr val="black">
                              <a:alpha val="20000"/>
                            </a:prstClr>
                          </a:outerShdw>
                          <a:softEdge rad="12700"/>
                        </a:effectLst>
                        <a:scene3d>
                          <a:camera prst="orthographicFront"/>
                          <a:lightRig rig="chilly" dir="t"/>
                        </a:scene3d>
                        <a:sp3d>
                          <a:bevelB/>
                        </a:sp3d>
                      </wps:spPr>
                      <wps:txbx>
                        <w:txbxContent>
                          <w:p w:rsidR="00B43235" w:rsidRDefault="00B43235" w:rsidP="00B43235">
                            <w:pPr>
                              <w:contextualSpacing/>
                              <w:jc w:val="center"/>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El COF diocesano ofrece </w:t>
                            </w:r>
                            <w:proofErr w:type="gramStart"/>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tanto</w:t>
                            </w:r>
                            <w:proofErr w:type="gramEnd"/>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 charlas divulgativ</w:t>
                            </w:r>
                            <w:r w:rsidRPr="00E07E79">
                              <w:rPr>
                                <w:rFonts w:cstheme="minorHAnsi"/>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a</w:t>
                            </w:r>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s, </w:t>
                            </w:r>
                          </w:p>
                          <w:p w:rsidR="00B43235" w:rsidRPr="00A460E4" w:rsidRDefault="00B43235" w:rsidP="00B43235">
                            <w:pPr>
                              <w:contextualSpacing/>
                              <w:jc w:val="center"/>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proofErr w:type="gramStart"/>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como</w:t>
                            </w:r>
                            <w:proofErr w:type="gramEnd"/>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 cursos de formación personalizada, ofreciendo asesoramiento a los matrimonios para desarrollar su paternidad de una forma generosa, responsable y consecuente.</w:t>
                            </w:r>
                          </w:p>
                          <w:p w:rsidR="00B43235" w:rsidRPr="00F6436B" w:rsidRDefault="00B43235" w:rsidP="00B43235">
                            <w:pPr>
                              <w:rPr>
                                <w:b/>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36" type="#_x0000_t202" style="position:absolute;left:0;text-align:left;margin-left:243.45pt;margin-top:374.95pt;width:462pt;height:106.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" fillcolor="#039" strokecolor="#d8d8d8 [2732]" strokeweight="0">
                <v:fill color2="#f8f8f8" rotate="t" focusposition="1,1" focussize="" colors="0 #039;11141f #f1f1f1;13127f #f2f2f2;62259f #f8f8f8" focus="100%" type="gradientRadial">
                  <o:fill v:ext="view" type="gradientCenter"/>
                </v:fill>
                <v:shadow on="t" type="perspective" color="black" opacity="13107f" origin=".5,.5" offset="0,0" matrix=",23853f,,15073f"/>
                <v:textbox>
                  <w:txbxContent>
                    <w:p w:rsidR="00B43235" w:rsidRDefault="00B43235" w:rsidP="00B43235">
                      <w:pPr>
                        <w:contextualSpacing/>
                        <w:jc w:val="center"/>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El COF diocesano ofrece </w:t>
                      </w:r>
                      <w:proofErr w:type="gramStart"/>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tanto</w:t>
                      </w:r>
                      <w:proofErr w:type="gramEnd"/>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 charlas divulgativ</w:t>
                      </w:r>
                      <w:r w:rsidRPr="00E07E79">
                        <w:rPr>
                          <w:rFonts w:cstheme="minorHAnsi"/>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a</w:t>
                      </w:r>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s, </w:t>
                      </w:r>
                    </w:p>
                    <w:p w:rsidR="00B43235" w:rsidRPr="00A460E4" w:rsidRDefault="00B43235" w:rsidP="00B43235">
                      <w:pPr>
                        <w:contextualSpacing/>
                        <w:jc w:val="center"/>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proofErr w:type="gramStart"/>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como</w:t>
                      </w:r>
                      <w:proofErr w:type="gramEnd"/>
                      <w:r w:rsidRPr="00A460E4">
                        <w:rPr>
                          <w:rFonts w:cstheme="minorHAnsi"/>
                          <w:b/>
                          <w:i/>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 cursos de formación personalizada, ofreciendo asesoramiento a los matrimonios para desarrollar su paternidad de una forma generosa, responsable y consecuente.</w:t>
                      </w:r>
                    </w:p>
                    <w:p w:rsidR="00B43235" w:rsidRPr="00F6436B" w:rsidRDefault="00B43235" w:rsidP="00B43235">
                      <w:pPr>
                        <w:rPr>
                          <w:b/>
                          <w:color w:val="003399"/>
                          <w:sz w:val="32"/>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p>
                  </w:txbxContent>
                </v:textbox>
              </v:shape>
            </w:pict>
          </mc:Fallback>
        </mc:AlternateContent>
      </w:r>
      <w:r>
        <w:rPr>
          <w:rFonts w:cstheme="minorHAnsi"/>
          <w:i/>
          <w:sz w:val="28"/>
          <w:szCs w:val="28"/>
        </w:rPr>
        <w:t xml:space="preserve">         </w:t>
      </w:r>
      <w:r>
        <w:rPr>
          <w:rFonts w:ascii="Tahoma" w:hAnsi="Tahoma" w:cs="Tahoma"/>
          <w:noProof/>
          <w:sz w:val="24"/>
          <w:szCs w:val="24"/>
          <w:lang w:eastAsia="es-ES"/>
        </w:rPr>
        <w:t xml:space="preserve">                                                               </w:t>
      </w:r>
      <w:r>
        <w:rPr>
          <w:rFonts w:cstheme="minorHAnsi"/>
          <w:i/>
          <w:sz w:val="28"/>
          <w:szCs w:val="28"/>
        </w:rPr>
        <w:t xml:space="preserve">                                           </w:t>
      </w:r>
      <w:r>
        <w:rPr>
          <w:rFonts w:ascii="Tahoma" w:hAnsi="Tahoma" w:cs="Tahoma"/>
          <w:noProof/>
          <w:sz w:val="24"/>
          <w:szCs w:val="24"/>
          <w:lang w:eastAsia="es-ES"/>
        </w:rPr>
        <w:t xml:space="preserve">       </w:t>
      </w:r>
      <w:r w:rsidRPr="00DC43CE">
        <w:rPr>
          <w:rFonts w:ascii="Tahoma" w:hAnsi="Tahoma" w:cs="Tahoma"/>
          <w:noProof/>
          <w:sz w:val="24"/>
          <w:szCs w:val="24"/>
          <w:lang w:eastAsia="es-ES"/>
        </w:rPr>
        <w:drawing>
          <wp:inline distT="0" distB="0" distL="0" distR="0" wp14:anchorId="5B62BB7E" wp14:editId="75BFB613">
            <wp:extent cx="5271181" cy="3535680"/>
            <wp:effectExtent l="247650" t="247650" r="234315" b="13030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png"/>
                    <pic:cNvPicPr/>
                  </pic:nvPicPr>
                  <pic:blipFill>
                    <a:blip r:embed="rId25">
                      <a:extLst>
                        <a:ext uri="{28A0092B-C50C-407E-A947-70E740481C1C}">
                          <a14:useLocalDpi xmlns:a14="http://schemas.microsoft.com/office/drawing/2010/main" val="0"/>
                        </a:ext>
                      </a:extLst>
                    </a:blip>
                    <a:stretch>
                      <a:fillRect/>
                    </a:stretch>
                  </pic:blipFill>
                  <pic:spPr>
                    <a:xfrm>
                      <a:off x="0" y="0"/>
                      <a:ext cx="5271180" cy="3535679"/>
                    </a:xfrm>
                    <a:prstGeom prst="rect">
                      <a:avLst/>
                    </a:prstGeom>
                    <a:effectLst>
                      <a:glow rad="228600">
                        <a:srgbClr val="002060">
                          <a:alpha val="40000"/>
                        </a:srgbClr>
                      </a:glow>
                      <a:outerShdw blurRad="50800" dist="38100" dir="13500000" algn="br" rotWithShape="0">
                        <a:prstClr val="black">
                          <a:alpha val="40000"/>
                        </a:prstClr>
                      </a:outerShdw>
                      <a:reflection blurRad="6350" stA="52000" endA="300" endPos="35000" dir="5400000" sy="-100000" algn="bl" rotWithShape="0"/>
                    </a:effectLst>
                  </pic:spPr>
                </pic:pic>
              </a:graphicData>
            </a:graphic>
          </wp:inline>
        </w:drawing>
      </w:r>
    </w:p>
    <w:bookmarkStart w:id="38" w:name="_Toc502410469"/>
    <w:p w:rsidR="00AE2C2C" w:rsidRDefault="00B43235" w:rsidP="00AE2C2C">
      <w:pPr>
        <w:pStyle w:val="Ttulo2"/>
      </w:pPr>
      <w:r w:rsidRPr="00813E20">
        <w:rPr>
          <w:rFonts w:ascii="Bookman Old Style" w:hAnsi="Bookman Old Style"/>
          <w:noProof/>
          <w:lang w:eastAsia="es-ES"/>
        </w:rPr>
        <w:lastRenderedPageBreak/>
        <mc:AlternateContent>
          <mc:Choice Requires="wps">
            <w:drawing>
              <wp:anchor distT="0" distB="0" distL="114300" distR="114300" simplePos="0" relativeHeight="251629539" behindDoc="1" locked="0" layoutInCell="1" allowOverlap="1" wp14:anchorId="56B8E6EB" wp14:editId="0E7FB47E">
                <wp:simplePos x="0" y="0"/>
                <wp:positionH relativeFrom="column">
                  <wp:posOffset>-1776730</wp:posOffset>
                </wp:positionH>
                <wp:positionV relativeFrom="paragraph">
                  <wp:posOffset>125095</wp:posOffset>
                </wp:positionV>
                <wp:extent cx="11301730" cy="6473825"/>
                <wp:effectExtent l="0" t="0" r="0" b="3175"/>
                <wp:wrapNone/>
                <wp:docPr id="351" name="351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1 Rectángulo" o:spid="_x0000_s1026" style="position:absolute;margin-left:-139.9pt;margin-top:9.85pt;width:889.9pt;height:509.75pt;z-index:-251686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" fillcolor="#d8d8d8 [2732]" stroked="f" strokeweight="2pt">
                <v:fill color2="white [3212]" rotate="t" angle="180" colors="0 #d9d9d9;9830f #d9d9d9;23593f #d9d9d9;34725f #dfdfdf;51773f #e6e6e6;58982f #eee" focus="100%" type="gradient"/>
              </v:rect>
            </w:pict>
          </mc:Fallback>
        </mc:AlternateContent>
      </w:r>
      <w:r w:rsidR="00AE2C2C">
        <w:t>Prevención</w:t>
      </w:r>
      <w:bookmarkEnd w:id="38"/>
    </w:p>
    <w:bookmarkStart w:id="39" w:name="_Toc502410470"/>
    <w:p w:rsidR="00CC5FAB" w:rsidRPr="00AF2EAD" w:rsidRDefault="00B10C45" w:rsidP="00AE2C2C">
      <w:pPr>
        <w:pStyle w:val="Ttulo3"/>
        <w:jc w:val="left"/>
      </w:pPr>
      <w:r w:rsidRPr="00B43235">
        <w:rPr>
          <w:rFonts w:ascii="Bookman Old Style" w:hAnsi="Bookman Old Style"/>
          <w:b/>
          <w:bCs w:val="0"/>
          <w:noProof/>
          <w:lang w:eastAsia="es-ES"/>
        </w:rPr>
        <mc:AlternateContent>
          <mc:Choice Requires="wps">
            <w:drawing>
              <wp:anchor distT="0" distB="0" distL="114300" distR="114300" simplePos="0" relativeHeight="251960320" behindDoc="0" locked="0" layoutInCell="1" allowOverlap="1" wp14:anchorId="543C078F" wp14:editId="1DFAE539">
                <wp:simplePos x="0" y="0"/>
                <wp:positionH relativeFrom="column">
                  <wp:posOffset>140970</wp:posOffset>
                </wp:positionH>
                <wp:positionV relativeFrom="paragraph">
                  <wp:posOffset>402590</wp:posOffset>
                </wp:positionV>
                <wp:extent cx="4366260" cy="1403985"/>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403985"/>
                        </a:xfrm>
                        <a:prstGeom prst="rect">
                          <a:avLst/>
                        </a:prstGeom>
                        <a:noFill/>
                        <a:ln w="9525">
                          <a:noFill/>
                          <a:miter lim="800000"/>
                          <a:headEnd/>
                          <a:tailEnd/>
                        </a:ln>
                      </wps:spPr>
                      <wps:txbx>
                        <w:txbxContent>
                          <w:p w:rsidR="00B43235" w:rsidRPr="00E308BD" w:rsidRDefault="00B10C45" w:rsidP="00B43235">
                            <w:pPr>
                              <w:pStyle w:val="NormalWeb"/>
                              <w:shd w:val="clear" w:color="auto" w:fill="FFFFFF"/>
                              <w:spacing w:after="120"/>
                              <w:textAlignment w:val="baseline"/>
                              <w:rPr>
                                <w:rFonts w:asciiTheme="minorHAnsi" w:hAnsiTheme="minorHAnsi" w:cstheme="minorHAnsi"/>
                                <w:noProof/>
                                <w:sz w:val="28"/>
                                <w:szCs w:val="28"/>
                              </w:rPr>
                            </w:pPr>
                            <w:r>
                              <w:rPr>
                                <w:rFonts w:asciiTheme="minorHAnsi" w:hAnsiTheme="minorHAnsi" w:cstheme="minorHAnsi"/>
                                <w:i/>
                                <w:noProof/>
                                <w:sz w:val="28"/>
                                <w:szCs w:val="28"/>
                              </w:rPr>
                              <w:t xml:space="preserve"> </w:t>
                            </w:r>
                          </w:p>
                          <w:p w:rsidR="00B10C45" w:rsidRPr="00B10C45" w:rsidRDefault="00B10C45" w:rsidP="00B43235">
                            <w:pPr>
                              <w:rPr>
                                <w:rFonts w:cstheme="minorHAnsi"/>
                                <w:i/>
                                <w:noProof/>
                                <w:sz w:val="28"/>
                                <w:szCs w:val="28"/>
                              </w:rPr>
                            </w:pPr>
                            <w:r w:rsidRPr="00B10C45">
                              <w:rPr>
                                <w:rFonts w:cstheme="minorHAnsi"/>
                                <w:i/>
                                <w:noProof/>
                                <w:sz w:val="28"/>
                                <w:szCs w:val="28"/>
                              </w:rPr>
                              <w:t xml:space="preserve">“El amor no es cosa que se aprende </w:t>
                            </w:r>
                            <w:r w:rsidRPr="00E308BD">
                              <w:rPr>
                                <w:rFonts w:cstheme="minorHAnsi"/>
                                <w:i/>
                                <w:noProof/>
                                <w:sz w:val="28"/>
                                <w:szCs w:val="28"/>
                              </w:rPr>
                              <w:t xml:space="preserve">y sin embargo, ¡no hay nada que sea más necesario enseñar!” </w:t>
                            </w:r>
                            <w:r w:rsidRPr="00E308BD">
                              <w:rPr>
                                <w:rFonts w:cstheme="minorHAnsi"/>
                                <w:noProof/>
                                <w:sz w:val="28"/>
                                <w:szCs w:val="28"/>
                              </w:rPr>
                              <w:t>Con estas palabras el Papa Juan Pablo II incidía en la importancia de </w:t>
                            </w:r>
                            <w:r w:rsidRPr="00E308BD">
                              <w:rPr>
                                <w:rFonts w:cstheme="minorHAnsi"/>
                                <w:b/>
                                <w:bCs/>
                                <w:noProof/>
                                <w:sz w:val="28"/>
                                <w:szCs w:val="28"/>
                              </w:rPr>
                              <w:t>enmarcar la sexualidad dentro del amor humano como el verdadero camino que lleva ésta a su plenitud</w:t>
                            </w:r>
                            <w:r w:rsidRPr="00E308BD">
                              <w:rPr>
                                <w:rFonts w:cstheme="minorHAnsi"/>
                                <w:noProof/>
                                <w:sz w:val="28"/>
                                <w:szCs w:val="28"/>
                              </w:rPr>
                              <w:t xml:space="preserve">. Educar los gestos del cuerpo para que expresen la belleza y la verdad que encierran es una tarea que se debe </w:t>
                            </w:r>
                            <w:r>
                              <w:rPr>
                                <w:rFonts w:cstheme="minorHAnsi"/>
                                <w:i/>
                                <w:noProof/>
                                <w:sz w:val="28"/>
                                <w:szCs w:val="28"/>
                              </w:rPr>
                              <w:t>enseñar.</w:t>
                            </w:r>
                          </w:p>
                          <w:p w:rsidR="00B43235" w:rsidRPr="00E308BD" w:rsidRDefault="00B43235" w:rsidP="00B43235">
                            <w:pPr>
                              <w:rPr>
                                <w:rFonts w:cstheme="minorHAnsi"/>
                                <w:sz w:val="28"/>
                                <w:szCs w:val="28"/>
                              </w:rPr>
                            </w:pPr>
                            <w:r w:rsidRPr="00E308BD">
                              <w:rPr>
                                <w:rFonts w:cstheme="minorHAnsi"/>
                                <w:noProof/>
                                <w:sz w:val="28"/>
                                <w:szCs w:val="28"/>
                              </w:rPr>
                              <w:t>Desde la convicción de que </w:t>
                            </w:r>
                            <w:r w:rsidRPr="00E308BD">
                              <w:rPr>
                                <w:rFonts w:cstheme="minorHAnsi"/>
                                <w:b/>
                                <w:bCs/>
                                <w:noProof/>
                                <w:sz w:val="28"/>
                                <w:szCs w:val="28"/>
                              </w:rPr>
                              <w:t>ésta misión corresponde a los padres en primer lugar</w:t>
                            </w:r>
                            <w:r w:rsidRPr="00E308BD">
                              <w:rPr>
                                <w:rFonts w:cstheme="minorHAnsi"/>
                                <w:noProof/>
                                <w:sz w:val="28"/>
                                <w:szCs w:val="28"/>
                              </w:rPr>
                              <w:t xml:space="preserve">, y como apoyo en esta labor educativa, dentro del área de trabajo de educación afectivo sexual se ofrece impartir </w:t>
                            </w:r>
                            <w:r w:rsidRPr="00E308BD">
                              <w:rPr>
                                <w:rFonts w:cstheme="minorHAnsi"/>
                                <w:b/>
                                <w:bCs/>
                                <w:noProof/>
                                <w:sz w:val="28"/>
                                <w:szCs w:val="28"/>
                              </w:rPr>
                              <w:t>formación para adolescentes y jóvenes</w:t>
                            </w:r>
                            <w:r w:rsidRPr="00E308BD">
                              <w:rPr>
                                <w:rFonts w:cstheme="minorHAnsi"/>
                                <w:noProof/>
                                <w:sz w:val="28"/>
                                <w:szCs w:val="28"/>
                              </w:rPr>
                              <w:t> dirigida a los alumnos de ESO, impartida en los propios centros y en horario lectivo, y a los grupos que en las parroquias se encuentran inmersos en la preparación a la Confirmación.</w:t>
                            </w:r>
                          </w:p>
                          <w:p w:rsidR="00B43235" w:rsidRDefault="00B432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1.1pt;margin-top:31.7pt;width:343.8pt;height:110.55pt;z-index:25196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" filled="f" stroked="f">
                <v:textbox style="mso-fit-shape-to-text:t">
                  <w:txbxContent>
                    <w:p w:rsidR="00B43235" w:rsidRPr="00E308BD" w:rsidRDefault="00B10C45" w:rsidP="00B43235">
                      <w:pPr>
                        <w:pStyle w:val="NormalWeb"/>
                        <w:shd w:val="clear" w:color="auto" w:fill="FFFFFF"/>
                        <w:spacing w:after="120"/>
                        <w:textAlignment w:val="baseline"/>
                        <w:rPr>
                          <w:rFonts w:asciiTheme="minorHAnsi" w:hAnsiTheme="minorHAnsi" w:cstheme="minorHAnsi"/>
                          <w:noProof/>
                          <w:sz w:val="28"/>
                          <w:szCs w:val="28"/>
                        </w:rPr>
                      </w:pPr>
                      <w:r>
                        <w:rPr>
                          <w:rFonts w:asciiTheme="minorHAnsi" w:hAnsiTheme="minorHAnsi" w:cstheme="minorHAnsi"/>
                          <w:i/>
                          <w:noProof/>
                          <w:sz w:val="28"/>
                          <w:szCs w:val="28"/>
                        </w:rPr>
                        <w:t xml:space="preserve"> </w:t>
                      </w:r>
                    </w:p>
                    <w:p w:rsidR="00B10C45" w:rsidRPr="00B10C45" w:rsidRDefault="00B10C45" w:rsidP="00B43235">
                      <w:pPr>
                        <w:rPr>
                          <w:rFonts w:cstheme="minorHAnsi"/>
                          <w:i/>
                          <w:noProof/>
                          <w:sz w:val="28"/>
                          <w:szCs w:val="28"/>
                        </w:rPr>
                      </w:pPr>
                      <w:r w:rsidRPr="00B10C45">
                        <w:rPr>
                          <w:rFonts w:cstheme="minorHAnsi"/>
                          <w:i/>
                          <w:noProof/>
                          <w:sz w:val="28"/>
                          <w:szCs w:val="28"/>
                        </w:rPr>
                        <w:t xml:space="preserve">“El amor no es cosa que se aprende </w:t>
                      </w:r>
                      <w:r w:rsidRPr="00E308BD">
                        <w:rPr>
                          <w:rFonts w:cstheme="minorHAnsi"/>
                          <w:i/>
                          <w:noProof/>
                          <w:sz w:val="28"/>
                          <w:szCs w:val="28"/>
                        </w:rPr>
                        <w:t xml:space="preserve">y sin embargo, ¡no hay nada que sea más necesario enseñar!” </w:t>
                      </w:r>
                      <w:r w:rsidRPr="00E308BD">
                        <w:rPr>
                          <w:rFonts w:cstheme="minorHAnsi"/>
                          <w:noProof/>
                          <w:sz w:val="28"/>
                          <w:szCs w:val="28"/>
                        </w:rPr>
                        <w:t>Con estas palabras el Papa Juan Pablo II incidía en la importancia de </w:t>
                      </w:r>
                      <w:r w:rsidRPr="00E308BD">
                        <w:rPr>
                          <w:rFonts w:cstheme="minorHAnsi"/>
                          <w:b/>
                          <w:bCs/>
                          <w:noProof/>
                          <w:sz w:val="28"/>
                          <w:szCs w:val="28"/>
                        </w:rPr>
                        <w:t>enmarcar la sexualidad dentro del amor humano como el verdadero camino que lleva ésta a su plenitud</w:t>
                      </w:r>
                      <w:r w:rsidRPr="00E308BD">
                        <w:rPr>
                          <w:rFonts w:cstheme="minorHAnsi"/>
                          <w:noProof/>
                          <w:sz w:val="28"/>
                          <w:szCs w:val="28"/>
                        </w:rPr>
                        <w:t xml:space="preserve">. Educar los gestos del cuerpo para que expresen la belleza y la verdad que encierran es una tarea que se debe </w:t>
                      </w:r>
                      <w:r>
                        <w:rPr>
                          <w:rFonts w:cstheme="minorHAnsi"/>
                          <w:i/>
                          <w:noProof/>
                          <w:sz w:val="28"/>
                          <w:szCs w:val="28"/>
                        </w:rPr>
                        <w:t>enseñar.</w:t>
                      </w:r>
                    </w:p>
                    <w:p w:rsidR="00B43235" w:rsidRPr="00E308BD" w:rsidRDefault="00B43235" w:rsidP="00B43235">
                      <w:pPr>
                        <w:rPr>
                          <w:rFonts w:cstheme="minorHAnsi"/>
                          <w:sz w:val="28"/>
                          <w:szCs w:val="28"/>
                        </w:rPr>
                      </w:pPr>
                      <w:r w:rsidRPr="00E308BD">
                        <w:rPr>
                          <w:rFonts w:cstheme="minorHAnsi"/>
                          <w:noProof/>
                          <w:sz w:val="28"/>
                          <w:szCs w:val="28"/>
                        </w:rPr>
                        <w:t>Desde la convicción de que </w:t>
                      </w:r>
                      <w:r w:rsidRPr="00E308BD">
                        <w:rPr>
                          <w:rFonts w:cstheme="minorHAnsi"/>
                          <w:b/>
                          <w:bCs/>
                          <w:noProof/>
                          <w:sz w:val="28"/>
                          <w:szCs w:val="28"/>
                        </w:rPr>
                        <w:t>ésta misión corresponde a los padres en primer lugar</w:t>
                      </w:r>
                      <w:r w:rsidRPr="00E308BD">
                        <w:rPr>
                          <w:rFonts w:cstheme="minorHAnsi"/>
                          <w:noProof/>
                          <w:sz w:val="28"/>
                          <w:szCs w:val="28"/>
                        </w:rPr>
                        <w:t xml:space="preserve">, y como apoyo en esta labor educativa, dentro del área de trabajo de educación afectivo sexual se ofrece impartir </w:t>
                      </w:r>
                      <w:r w:rsidRPr="00E308BD">
                        <w:rPr>
                          <w:rFonts w:cstheme="minorHAnsi"/>
                          <w:b/>
                          <w:bCs/>
                          <w:noProof/>
                          <w:sz w:val="28"/>
                          <w:szCs w:val="28"/>
                        </w:rPr>
                        <w:t>formación para adolescentes y jóvenes</w:t>
                      </w:r>
                      <w:r w:rsidRPr="00E308BD">
                        <w:rPr>
                          <w:rFonts w:cstheme="minorHAnsi"/>
                          <w:noProof/>
                          <w:sz w:val="28"/>
                          <w:szCs w:val="28"/>
                        </w:rPr>
                        <w:t> dirigida a los alumnos de ESO, impartida en los propios centros y en horario lectivo, y a los grupos que en las parroquias se encuentran inmersos en la preparación a la Confirmación.</w:t>
                      </w:r>
                    </w:p>
                    <w:p w:rsidR="00B43235" w:rsidRDefault="00B43235"/>
                  </w:txbxContent>
                </v:textbox>
              </v:shape>
            </w:pict>
          </mc:Fallback>
        </mc:AlternateContent>
      </w:r>
      <w:r w:rsidR="00CC5FAB" w:rsidRPr="00AF2EAD">
        <w:t>Talleres de educación afectivo-sexual</w:t>
      </w:r>
      <w:bookmarkEnd w:id="28"/>
      <w:bookmarkEnd w:id="29"/>
      <w:bookmarkEnd w:id="30"/>
      <w:bookmarkEnd w:id="31"/>
      <w:bookmarkEnd w:id="39"/>
    </w:p>
    <w:p w:rsidR="00AE07B2" w:rsidRDefault="00AE2C2C" w:rsidP="00AE07B2">
      <w:pPr>
        <w:pStyle w:val="NormalWeb"/>
        <w:shd w:val="clear" w:color="auto" w:fill="FFFFFF"/>
        <w:spacing w:after="120"/>
        <w:textAlignment w:val="baseline"/>
        <w:rPr>
          <w:rFonts w:ascii="Bookman Old Style" w:hAnsi="Bookman Old Style"/>
          <w:b/>
          <w:bCs/>
          <w:noProof/>
        </w:rPr>
      </w:pPr>
      <w:r w:rsidRPr="00AF2EAD">
        <w:rPr>
          <w:noProof/>
          <w:color w:val="FF0000"/>
          <w:lang w:eastAsia="es-ES"/>
        </w:rPr>
        <w:drawing>
          <wp:anchor distT="0" distB="0" distL="114300" distR="114300" simplePos="0" relativeHeight="251772928" behindDoc="1" locked="0" layoutInCell="1" allowOverlap="1" wp14:anchorId="3D38813E" wp14:editId="3BC2F094">
            <wp:simplePos x="0" y="0"/>
            <wp:positionH relativeFrom="column">
              <wp:posOffset>4728210</wp:posOffset>
            </wp:positionH>
            <wp:positionV relativeFrom="paragraph">
              <wp:posOffset>201930</wp:posOffset>
            </wp:positionV>
            <wp:extent cx="4396740" cy="3847465"/>
            <wp:effectExtent l="133350" t="114300" r="156210" b="172085"/>
            <wp:wrapThrough wrapText="bothSides">
              <wp:wrapPolygon edited="0">
                <wp:start x="-374" y="-642"/>
                <wp:lineTo x="-655" y="-428"/>
                <wp:lineTo x="-655" y="21604"/>
                <wp:lineTo x="-468" y="22459"/>
                <wp:lineTo x="22087" y="22459"/>
                <wp:lineTo x="22274" y="21817"/>
                <wp:lineTo x="22274" y="1283"/>
                <wp:lineTo x="21993" y="-321"/>
                <wp:lineTo x="21993" y="-642"/>
                <wp:lineTo x="-374" y="-642"/>
              </wp:wrapPolygon>
            </wp:wrapThrough>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6740" cy="3847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2154B" w:rsidRPr="00AF2EAD" w:rsidRDefault="00561447" w:rsidP="00B10C45">
      <w:pPr>
        <w:pStyle w:val="Prrafodelista"/>
        <w:spacing w:after="120" w:line="259" w:lineRule="auto"/>
        <w:jc w:val="both"/>
        <w:rPr>
          <w:rFonts w:ascii="Bookman Old Style" w:hAnsi="Bookman Old Style"/>
          <w:i/>
          <w:color w:val="FF0000"/>
          <w:sz w:val="24"/>
        </w:rPr>
      </w:pPr>
      <w:r>
        <w:rPr>
          <w:noProof/>
          <w:lang w:eastAsia="es-ES"/>
        </w:rPr>
        <mc:AlternateContent>
          <mc:Choice Requires="wps">
            <w:drawing>
              <wp:anchor distT="0" distB="0" distL="114300" distR="114300" simplePos="0" relativeHeight="251628514" behindDoc="1" locked="0" layoutInCell="1" allowOverlap="1" wp14:anchorId="40943B6D" wp14:editId="11B8A063">
                <wp:simplePos x="0" y="0"/>
                <wp:positionH relativeFrom="column">
                  <wp:posOffset>-1455568</wp:posOffset>
                </wp:positionH>
                <wp:positionV relativeFrom="paragraph">
                  <wp:posOffset>27660</wp:posOffset>
                </wp:positionV>
                <wp:extent cx="11301730" cy="6473825"/>
                <wp:effectExtent l="0" t="0" r="0" b="3175"/>
                <wp:wrapNone/>
                <wp:docPr id="1024" name="1024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24 Rectángulo" o:spid="_x0000_s1026" style="position:absolute;margin-left:-114.6pt;margin-top:2.2pt;width:889.9pt;height:509.75pt;z-index:-251687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" fillcolor="#d8d8d8 [2732]" stroked="f" strokeweight="2pt">
                <v:fill color2="white [3212]" rotate="t" angle="180" colors="0 #d9d9d9;9830f #d9d9d9;23593f #d9d9d9;34725f #dfdfdf;51773f #e6e6e6;58982f #eee" focus="100%" type="gradient"/>
              </v:rect>
            </w:pict>
          </mc:Fallback>
        </mc:AlternateContent>
      </w:r>
    </w:p>
    <w:p w:rsidR="00CC5FAB" w:rsidRPr="00AF2EAD" w:rsidRDefault="00CC5FAB">
      <w:pPr>
        <w:rPr>
          <w:rFonts w:ascii="Bookman Old Style" w:hAnsi="Bookman Old Style"/>
          <w:i/>
          <w:color w:val="FF0000"/>
          <w:sz w:val="24"/>
        </w:rPr>
      </w:pPr>
    </w:p>
    <w:p w:rsidR="00482818" w:rsidRPr="00AF2EAD" w:rsidRDefault="00482818">
      <w:pPr>
        <w:rPr>
          <w:rFonts w:ascii="Bookman Old Style" w:hAnsi="Bookman Old Style"/>
          <w:i/>
          <w:color w:val="FF0000"/>
          <w:sz w:val="24"/>
        </w:rPr>
      </w:pPr>
      <w:r w:rsidRPr="00AF2EAD">
        <w:rPr>
          <w:rFonts w:ascii="Bookman Old Style" w:hAnsi="Bookman Old Style"/>
          <w:i/>
          <w:color w:val="FF0000"/>
          <w:sz w:val="24"/>
        </w:rPr>
        <w:br w:type="page"/>
      </w:r>
    </w:p>
    <w:bookmarkStart w:id="40" w:name="_Toc473141698"/>
    <w:bookmarkStart w:id="41" w:name="_Toc473141917"/>
    <w:bookmarkStart w:id="42" w:name="_Toc473142010"/>
    <w:bookmarkStart w:id="43" w:name="_Toc473144738"/>
    <w:p w:rsidR="00B43235" w:rsidRPr="00E308BD" w:rsidRDefault="00B43235" w:rsidP="00B43235">
      <w:pPr>
        <w:rPr>
          <w:rFonts w:cstheme="minorHAnsi"/>
          <w:color w:val="000000" w:themeColor="text1"/>
          <w:sz w:val="28"/>
        </w:rPr>
      </w:pPr>
      <w:r>
        <w:rPr>
          <w:rFonts w:ascii="Bookman Old Style" w:hAnsi="Bookman Old Style"/>
          <w:i/>
          <w:noProof/>
          <w:color w:val="FF0000"/>
          <w:sz w:val="24"/>
          <w:lang w:eastAsia="es-ES"/>
        </w:rPr>
        <w:lastRenderedPageBreak/>
        <mc:AlternateContent>
          <mc:Choice Requires="wps">
            <w:drawing>
              <wp:anchor distT="0" distB="0" distL="114300" distR="114300" simplePos="0" relativeHeight="251938816" behindDoc="0" locked="0" layoutInCell="1" allowOverlap="1" wp14:anchorId="72EDBCFE" wp14:editId="257863F8">
                <wp:simplePos x="0" y="0"/>
                <wp:positionH relativeFrom="column">
                  <wp:posOffset>-260350</wp:posOffset>
                </wp:positionH>
                <wp:positionV relativeFrom="paragraph">
                  <wp:posOffset>278130</wp:posOffset>
                </wp:positionV>
                <wp:extent cx="4699000" cy="4401185"/>
                <wp:effectExtent l="0" t="0" r="25400" b="18415"/>
                <wp:wrapNone/>
                <wp:docPr id="14" name="14 Cubo"/>
                <wp:cNvGraphicFramePr/>
                <a:graphic xmlns:a="http://schemas.openxmlformats.org/drawingml/2006/main">
                  <a:graphicData uri="http://schemas.microsoft.com/office/word/2010/wordprocessingShape">
                    <wps:wsp>
                      <wps:cNvSpPr/>
                      <wps:spPr>
                        <a:xfrm>
                          <a:off x="0" y="0"/>
                          <a:ext cx="4699000" cy="440118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9FB" w:rsidRPr="00B43235" w:rsidRDefault="00EB2997" w:rsidP="00D059FB">
                            <w:pPr>
                              <w:rPr>
                                <w:rFonts w:cstheme="minorHAnsi"/>
                                <w:b/>
                                <w:color w:val="000000" w:themeColor="text1"/>
                                <w:sz w:val="28"/>
                                <w:u w:val="single"/>
                              </w:rPr>
                            </w:pPr>
                            <w:r>
                              <w:rPr>
                                <w:rFonts w:cstheme="minorHAnsi"/>
                                <w:b/>
                                <w:color w:val="000000" w:themeColor="text1"/>
                                <w:sz w:val="28"/>
                                <w:u w:val="single"/>
                              </w:rPr>
                              <w:t>Impartidos en el año2017</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Santo Domingo de Silos</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Escolapias Calasanz</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Hijas de San José</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San Valero</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Teresiano del Pilar</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Buen Pastor</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Santa Ana (Borja)</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Escuelas Pías Santa Engracia</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 xml:space="preserve">Escolapias </w:t>
                            </w:r>
                            <w:proofErr w:type="spellStart"/>
                            <w:r w:rsidRPr="00E308BD">
                              <w:rPr>
                                <w:rFonts w:cstheme="minorHAnsi"/>
                                <w:color w:val="000000" w:themeColor="text1"/>
                                <w:sz w:val="28"/>
                              </w:rPr>
                              <w:t>Pompiliano</w:t>
                            </w:r>
                            <w:proofErr w:type="spellEnd"/>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Mercedarias</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Condes de Aragón</w:t>
                            </w:r>
                          </w:p>
                          <w:p w:rsidR="00D059FB" w:rsidRDefault="00D059FB" w:rsidP="00D059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14 Cubo" o:spid="_x0000_s1038" type="#_x0000_t16" style="position:absolute;margin-left:-20.5pt;margin-top:21.9pt;width:370pt;height:346.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" fillcolor="#ddd [3204]" strokecolor="#6e6e6e [1604]" strokeweight="2pt">
                <v:textbox>
                  <w:txbxContent>
                    <w:p w:rsidR="00D059FB" w:rsidRPr="00B43235" w:rsidRDefault="00EB2997" w:rsidP="00D059FB">
                      <w:pPr>
                        <w:rPr>
                          <w:rFonts w:cstheme="minorHAnsi"/>
                          <w:b/>
                          <w:color w:val="000000" w:themeColor="text1"/>
                          <w:sz w:val="28"/>
                          <w:u w:val="single"/>
                        </w:rPr>
                      </w:pPr>
                      <w:r>
                        <w:rPr>
                          <w:rFonts w:cstheme="minorHAnsi"/>
                          <w:b/>
                          <w:color w:val="000000" w:themeColor="text1"/>
                          <w:sz w:val="28"/>
                          <w:u w:val="single"/>
                        </w:rPr>
                        <w:t>Impartidos en el año2017</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Santo Domingo de Silos</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Escolapias Calasanz</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Hijas de San José</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San Valero</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Teresiano del Pilar</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Buen Pastor</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Santa Ana (Borja)</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Escuelas Pías Santa Engracia</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 xml:space="preserve">Escolapias </w:t>
                      </w:r>
                      <w:proofErr w:type="spellStart"/>
                      <w:r w:rsidRPr="00E308BD">
                        <w:rPr>
                          <w:rFonts w:cstheme="minorHAnsi"/>
                          <w:color w:val="000000" w:themeColor="text1"/>
                          <w:sz w:val="28"/>
                        </w:rPr>
                        <w:t>Pompiliano</w:t>
                      </w:r>
                      <w:proofErr w:type="spellEnd"/>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Mercedarias</w:t>
                      </w:r>
                    </w:p>
                    <w:p w:rsidR="00D059FB" w:rsidRPr="00E308BD" w:rsidRDefault="00D059FB" w:rsidP="00D059FB">
                      <w:pPr>
                        <w:pStyle w:val="Prrafodelista"/>
                        <w:numPr>
                          <w:ilvl w:val="0"/>
                          <w:numId w:val="37"/>
                        </w:numPr>
                        <w:rPr>
                          <w:rFonts w:cstheme="minorHAnsi"/>
                          <w:color w:val="000000" w:themeColor="text1"/>
                          <w:sz w:val="28"/>
                        </w:rPr>
                      </w:pPr>
                      <w:r w:rsidRPr="00E308BD">
                        <w:rPr>
                          <w:rFonts w:cstheme="minorHAnsi"/>
                          <w:color w:val="000000" w:themeColor="text1"/>
                          <w:sz w:val="28"/>
                        </w:rPr>
                        <w:t>Condes de Aragón</w:t>
                      </w:r>
                    </w:p>
                    <w:p w:rsidR="00D059FB" w:rsidRDefault="00D059FB" w:rsidP="00D059FB">
                      <w:pPr>
                        <w:jc w:val="center"/>
                      </w:pPr>
                    </w:p>
                  </w:txbxContent>
                </v:textbox>
              </v:shape>
            </w:pict>
          </mc:Fallback>
        </mc:AlternateContent>
      </w:r>
      <w:r>
        <w:rPr>
          <w:rFonts w:ascii="Bookman Old Style" w:hAnsi="Bookman Old Style"/>
          <w:i/>
          <w:noProof/>
          <w:color w:val="FF0000"/>
          <w:sz w:val="24"/>
          <w:lang w:eastAsia="es-ES"/>
        </w:rPr>
        <mc:AlternateContent>
          <mc:Choice Requires="wps">
            <w:drawing>
              <wp:anchor distT="0" distB="0" distL="114300" distR="114300" simplePos="0" relativeHeight="251962368" behindDoc="0" locked="0" layoutInCell="1" allowOverlap="1" wp14:anchorId="169FF923" wp14:editId="1225779A">
                <wp:simplePos x="0" y="0"/>
                <wp:positionH relativeFrom="column">
                  <wp:posOffset>4369435</wp:posOffset>
                </wp:positionH>
                <wp:positionV relativeFrom="paragraph">
                  <wp:posOffset>1560195</wp:posOffset>
                </wp:positionV>
                <wp:extent cx="3554730" cy="3772535"/>
                <wp:effectExtent l="0" t="0" r="26670" b="18415"/>
                <wp:wrapNone/>
                <wp:docPr id="289" name="289 Cubo"/>
                <wp:cNvGraphicFramePr/>
                <a:graphic xmlns:a="http://schemas.openxmlformats.org/drawingml/2006/main">
                  <a:graphicData uri="http://schemas.microsoft.com/office/word/2010/wordprocessingShape">
                    <wps:wsp>
                      <wps:cNvSpPr/>
                      <wps:spPr>
                        <a:xfrm>
                          <a:off x="0" y="0"/>
                          <a:ext cx="3554730" cy="3772535"/>
                        </a:xfrm>
                        <a:prstGeom prst="cube">
                          <a:avLst/>
                        </a:prstGeom>
                        <a:pattFill prst="smGrid">
                          <a:fgClr>
                            <a:schemeClr val="accent2">
                              <a:lumMod val="60000"/>
                              <a:lumOff val="4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B43235" w:rsidRPr="00E308BD" w:rsidRDefault="00B43235" w:rsidP="00EB2997">
                            <w:pPr>
                              <w:rPr>
                                <w:rFonts w:cstheme="minorHAnsi"/>
                                <w:color w:val="000000" w:themeColor="text1"/>
                                <w:sz w:val="28"/>
                              </w:rPr>
                            </w:pPr>
                            <w:r w:rsidRPr="00B43235">
                              <w:rPr>
                                <w:rFonts w:cstheme="minorHAnsi"/>
                                <w:b/>
                                <w:color w:val="000000" w:themeColor="text1"/>
                                <w:sz w:val="28"/>
                                <w:u w:val="single"/>
                              </w:rPr>
                              <w:t xml:space="preserve">Programados para el </w:t>
                            </w:r>
                            <w:r w:rsidR="00EB2997">
                              <w:rPr>
                                <w:rFonts w:cstheme="minorHAnsi"/>
                                <w:b/>
                                <w:color w:val="000000" w:themeColor="text1"/>
                                <w:sz w:val="28"/>
                                <w:u w:val="single"/>
                              </w:rPr>
                              <w:t>año 2018</w:t>
                            </w:r>
                            <w:r w:rsidRPr="00E308BD">
                              <w:rPr>
                                <w:rFonts w:cstheme="minorHAnsi"/>
                                <w:color w:val="000000" w:themeColor="text1"/>
                                <w:sz w:val="28"/>
                              </w:rPr>
                              <w:tab/>
                              <w:t>Santo Domingo de Silos</w:t>
                            </w:r>
                          </w:p>
                          <w:p w:rsidR="00B43235" w:rsidRPr="00E308BD" w:rsidRDefault="00B43235" w:rsidP="00B43235">
                            <w:pPr>
                              <w:tabs>
                                <w:tab w:val="left" w:pos="284"/>
                              </w:tabs>
                              <w:ind w:left="284"/>
                              <w:rPr>
                                <w:rFonts w:cstheme="minorHAnsi"/>
                                <w:color w:val="000000" w:themeColor="text1"/>
                                <w:sz w:val="28"/>
                              </w:rPr>
                            </w:pPr>
                            <w:r w:rsidRPr="00E308BD">
                              <w:rPr>
                                <w:rFonts w:cstheme="minorHAnsi"/>
                                <w:color w:val="000000" w:themeColor="text1"/>
                                <w:sz w:val="28"/>
                              </w:rPr>
                              <w:t>•</w:t>
                            </w:r>
                            <w:r w:rsidRPr="00E308BD">
                              <w:rPr>
                                <w:rFonts w:cstheme="minorHAnsi"/>
                                <w:color w:val="000000" w:themeColor="text1"/>
                                <w:sz w:val="28"/>
                              </w:rPr>
                              <w:tab/>
                              <w:t>Escolapias Calasanz</w:t>
                            </w:r>
                          </w:p>
                          <w:p w:rsidR="00B43235" w:rsidRPr="00E308BD" w:rsidRDefault="00B43235" w:rsidP="00B43235">
                            <w:pPr>
                              <w:tabs>
                                <w:tab w:val="left" w:pos="284"/>
                              </w:tabs>
                              <w:ind w:left="284"/>
                              <w:rPr>
                                <w:rFonts w:cstheme="minorHAnsi"/>
                                <w:color w:val="000000" w:themeColor="text1"/>
                                <w:sz w:val="28"/>
                              </w:rPr>
                            </w:pPr>
                            <w:r w:rsidRPr="00E308BD">
                              <w:rPr>
                                <w:rFonts w:cstheme="minorHAnsi"/>
                                <w:color w:val="000000" w:themeColor="text1"/>
                                <w:sz w:val="28"/>
                              </w:rPr>
                              <w:t>•</w:t>
                            </w:r>
                            <w:r w:rsidRPr="00E308BD">
                              <w:rPr>
                                <w:rFonts w:cstheme="minorHAnsi"/>
                                <w:color w:val="000000" w:themeColor="text1"/>
                                <w:sz w:val="28"/>
                              </w:rPr>
                              <w:tab/>
                              <w:t>Buen Pastor</w:t>
                            </w:r>
                          </w:p>
                          <w:p w:rsidR="00B43235" w:rsidRPr="00E308BD" w:rsidRDefault="00B43235" w:rsidP="00B43235">
                            <w:pPr>
                              <w:tabs>
                                <w:tab w:val="left" w:pos="284"/>
                              </w:tabs>
                              <w:ind w:left="284"/>
                              <w:rPr>
                                <w:rFonts w:cstheme="minorHAnsi"/>
                                <w:color w:val="000000" w:themeColor="text1"/>
                                <w:sz w:val="28"/>
                              </w:rPr>
                            </w:pPr>
                            <w:r w:rsidRPr="00E308BD">
                              <w:rPr>
                                <w:rFonts w:cstheme="minorHAnsi"/>
                                <w:color w:val="000000" w:themeColor="text1"/>
                                <w:sz w:val="28"/>
                              </w:rPr>
                              <w:t>•</w:t>
                            </w:r>
                            <w:r w:rsidRPr="00E308BD">
                              <w:rPr>
                                <w:rFonts w:cstheme="minorHAnsi"/>
                                <w:color w:val="000000" w:themeColor="text1"/>
                                <w:sz w:val="28"/>
                              </w:rPr>
                              <w:tab/>
                              <w:t>Condes de Aragón</w:t>
                            </w:r>
                          </w:p>
                          <w:p w:rsidR="00B43235" w:rsidRDefault="00B43235" w:rsidP="00B43235">
                            <w:pPr>
                              <w:tabs>
                                <w:tab w:val="left" w:pos="284"/>
                              </w:tabs>
                              <w:ind w:left="284"/>
                              <w:rPr>
                                <w:rFonts w:cstheme="minorHAnsi"/>
                                <w:color w:val="000000" w:themeColor="text1"/>
                                <w:sz w:val="28"/>
                              </w:rPr>
                            </w:pPr>
                            <w:r w:rsidRPr="00E308BD">
                              <w:rPr>
                                <w:rFonts w:cstheme="minorHAnsi"/>
                                <w:color w:val="000000" w:themeColor="text1"/>
                                <w:sz w:val="28"/>
                              </w:rPr>
                              <w:t>•</w:t>
                            </w:r>
                            <w:r w:rsidRPr="00E308BD">
                              <w:rPr>
                                <w:rFonts w:cstheme="minorHAnsi"/>
                                <w:color w:val="000000" w:themeColor="text1"/>
                                <w:sz w:val="28"/>
                              </w:rPr>
                              <w:tab/>
                              <w:t>Escuelas Pías Santa Engracia</w:t>
                            </w:r>
                          </w:p>
                          <w:p w:rsidR="00EB2997" w:rsidRPr="00EB2997" w:rsidRDefault="00EB2997" w:rsidP="00EB2997">
                            <w:pPr>
                              <w:pStyle w:val="Prrafodelista"/>
                              <w:numPr>
                                <w:ilvl w:val="0"/>
                                <w:numId w:val="41"/>
                              </w:numPr>
                              <w:tabs>
                                <w:tab w:val="left" w:pos="284"/>
                              </w:tabs>
                              <w:rPr>
                                <w:rFonts w:cstheme="minorHAnsi"/>
                                <w:color w:val="000000" w:themeColor="text1"/>
                                <w:sz w:val="28"/>
                              </w:rPr>
                            </w:pPr>
                            <w:r w:rsidRPr="00EB2997">
                              <w:rPr>
                                <w:rFonts w:cstheme="minorHAnsi"/>
                                <w:color w:val="000000" w:themeColor="text1"/>
                                <w:sz w:val="28"/>
                              </w:rPr>
                              <w:t>…</w:t>
                            </w:r>
                          </w:p>
                          <w:p w:rsidR="00EB2997" w:rsidRPr="00EB2997" w:rsidRDefault="00EB2997" w:rsidP="00EB2997">
                            <w:pPr>
                              <w:pStyle w:val="Prrafodelista"/>
                              <w:tabs>
                                <w:tab w:val="left" w:pos="284"/>
                              </w:tabs>
                              <w:ind w:left="1004"/>
                              <w:rPr>
                                <w:rFonts w:cstheme="minorHAnsi"/>
                                <w:color w:val="000000" w:themeColor="text1"/>
                                <w:sz w:val="28"/>
                              </w:rPr>
                            </w:pPr>
                            <w:r>
                              <w:rPr>
                                <w:rFonts w:cstheme="minorHAnsi"/>
                                <w:color w:val="000000" w:themeColor="text1"/>
                                <w:sz w:val="28"/>
                              </w:rPr>
                              <w:t>…</w:t>
                            </w:r>
                          </w:p>
                          <w:p w:rsidR="00B43235" w:rsidRDefault="00B43235" w:rsidP="00B432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9 Cubo" o:spid="_x0000_s1039" type="#_x0000_t16" style="position:absolute;margin-left:344.05pt;margin-top:122.85pt;width:279.9pt;height:297.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" fillcolor="#d0d0d0 [1941]" strokecolor="#6e6e6e [1604]" strokeweight="2pt">
                <v:fill r:id="rId27" o:title="" color2="white [3212]" type="pattern"/>
                <v:textbox>
                  <w:txbxContent>
                    <w:p w:rsidR="00B43235" w:rsidRPr="00E308BD" w:rsidRDefault="00B43235" w:rsidP="00EB2997">
                      <w:pPr>
                        <w:rPr>
                          <w:rFonts w:cstheme="minorHAnsi"/>
                          <w:color w:val="000000" w:themeColor="text1"/>
                          <w:sz w:val="28"/>
                        </w:rPr>
                      </w:pPr>
                      <w:r w:rsidRPr="00B43235">
                        <w:rPr>
                          <w:rFonts w:cstheme="minorHAnsi"/>
                          <w:b/>
                          <w:color w:val="000000" w:themeColor="text1"/>
                          <w:sz w:val="28"/>
                          <w:u w:val="single"/>
                        </w:rPr>
                        <w:t xml:space="preserve">Programados para el </w:t>
                      </w:r>
                      <w:r w:rsidR="00EB2997">
                        <w:rPr>
                          <w:rFonts w:cstheme="minorHAnsi"/>
                          <w:b/>
                          <w:color w:val="000000" w:themeColor="text1"/>
                          <w:sz w:val="28"/>
                          <w:u w:val="single"/>
                        </w:rPr>
                        <w:t>año 2018</w:t>
                      </w:r>
                      <w:r w:rsidRPr="00E308BD">
                        <w:rPr>
                          <w:rFonts w:cstheme="minorHAnsi"/>
                          <w:color w:val="000000" w:themeColor="text1"/>
                          <w:sz w:val="28"/>
                        </w:rPr>
                        <w:tab/>
                        <w:t>Santo Domingo de Silos</w:t>
                      </w:r>
                    </w:p>
                    <w:p w:rsidR="00B43235" w:rsidRPr="00E308BD" w:rsidRDefault="00B43235" w:rsidP="00B43235">
                      <w:pPr>
                        <w:tabs>
                          <w:tab w:val="left" w:pos="284"/>
                        </w:tabs>
                        <w:ind w:left="284"/>
                        <w:rPr>
                          <w:rFonts w:cstheme="minorHAnsi"/>
                          <w:color w:val="000000" w:themeColor="text1"/>
                          <w:sz w:val="28"/>
                        </w:rPr>
                      </w:pPr>
                      <w:r w:rsidRPr="00E308BD">
                        <w:rPr>
                          <w:rFonts w:cstheme="minorHAnsi"/>
                          <w:color w:val="000000" w:themeColor="text1"/>
                          <w:sz w:val="28"/>
                        </w:rPr>
                        <w:t>•</w:t>
                      </w:r>
                      <w:r w:rsidRPr="00E308BD">
                        <w:rPr>
                          <w:rFonts w:cstheme="minorHAnsi"/>
                          <w:color w:val="000000" w:themeColor="text1"/>
                          <w:sz w:val="28"/>
                        </w:rPr>
                        <w:tab/>
                        <w:t>Escolapias Calasanz</w:t>
                      </w:r>
                    </w:p>
                    <w:p w:rsidR="00B43235" w:rsidRPr="00E308BD" w:rsidRDefault="00B43235" w:rsidP="00B43235">
                      <w:pPr>
                        <w:tabs>
                          <w:tab w:val="left" w:pos="284"/>
                        </w:tabs>
                        <w:ind w:left="284"/>
                        <w:rPr>
                          <w:rFonts w:cstheme="minorHAnsi"/>
                          <w:color w:val="000000" w:themeColor="text1"/>
                          <w:sz w:val="28"/>
                        </w:rPr>
                      </w:pPr>
                      <w:r w:rsidRPr="00E308BD">
                        <w:rPr>
                          <w:rFonts w:cstheme="minorHAnsi"/>
                          <w:color w:val="000000" w:themeColor="text1"/>
                          <w:sz w:val="28"/>
                        </w:rPr>
                        <w:t>•</w:t>
                      </w:r>
                      <w:r w:rsidRPr="00E308BD">
                        <w:rPr>
                          <w:rFonts w:cstheme="minorHAnsi"/>
                          <w:color w:val="000000" w:themeColor="text1"/>
                          <w:sz w:val="28"/>
                        </w:rPr>
                        <w:tab/>
                        <w:t>Buen Pastor</w:t>
                      </w:r>
                    </w:p>
                    <w:p w:rsidR="00B43235" w:rsidRPr="00E308BD" w:rsidRDefault="00B43235" w:rsidP="00B43235">
                      <w:pPr>
                        <w:tabs>
                          <w:tab w:val="left" w:pos="284"/>
                        </w:tabs>
                        <w:ind w:left="284"/>
                        <w:rPr>
                          <w:rFonts w:cstheme="minorHAnsi"/>
                          <w:color w:val="000000" w:themeColor="text1"/>
                          <w:sz w:val="28"/>
                        </w:rPr>
                      </w:pPr>
                      <w:r w:rsidRPr="00E308BD">
                        <w:rPr>
                          <w:rFonts w:cstheme="minorHAnsi"/>
                          <w:color w:val="000000" w:themeColor="text1"/>
                          <w:sz w:val="28"/>
                        </w:rPr>
                        <w:t>•</w:t>
                      </w:r>
                      <w:r w:rsidRPr="00E308BD">
                        <w:rPr>
                          <w:rFonts w:cstheme="minorHAnsi"/>
                          <w:color w:val="000000" w:themeColor="text1"/>
                          <w:sz w:val="28"/>
                        </w:rPr>
                        <w:tab/>
                        <w:t>Condes de Aragón</w:t>
                      </w:r>
                    </w:p>
                    <w:p w:rsidR="00B43235" w:rsidRDefault="00B43235" w:rsidP="00B43235">
                      <w:pPr>
                        <w:tabs>
                          <w:tab w:val="left" w:pos="284"/>
                        </w:tabs>
                        <w:ind w:left="284"/>
                        <w:rPr>
                          <w:rFonts w:cstheme="minorHAnsi"/>
                          <w:color w:val="000000" w:themeColor="text1"/>
                          <w:sz w:val="28"/>
                        </w:rPr>
                      </w:pPr>
                      <w:r w:rsidRPr="00E308BD">
                        <w:rPr>
                          <w:rFonts w:cstheme="minorHAnsi"/>
                          <w:color w:val="000000" w:themeColor="text1"/>
                          <w:sz w:val="28"/>
                        </w:rPr>
                        <w:t>•</w:t>
                      </w:r>
                      <w:r w:rsidRPr="00E308BD">
                        <w:rPr>
                          <w:rFonts w:cstheme="minorHAnsi"/>
                          <w:color w:val="000000" w:themeColor="text1"/>
                          <w:sz w:val="28"/>
                        </w:rPr>
                        <w:tab/>
                        <w:t>Escuelas Pías Santa Engracia</w:t>
                      </w:r>
                    </w:p>
                    <w:p w:rsidR="00EB2997" w:rsidRPr="00EB2997" w:rsidRDefault="00EB2997" w:rsidP="00EB2997">
                      <w:pPr>
                        <w:pStyle w:val="Prrafodelista"/>
                        <w:numPr>
                          <w:ilvl w:val="0"/>
                          <w:numId w:val="41"/>
                        </w:numPr>
                        <w:tabs>
                          <w:tab w:val="left" w:pos="284"/>
                        </w:tabs>
                        <w:rPr>
                          <w:rFonts w:cstheme="minorHAnsi"/>
                          <w:color w:val="000000" w:themeColor="text1"/>
                          <w:sz w:val="28"/>
                        </w:rPr>
                      </w:pPr>
                      <w:r w:rsidRPr="00EB2997">
                        <w:rPr>
                          <w:rFonts w:cstheme="minorHAnsi"/>
                          <w:color w:val="000000" w:themeColor="text1"/>
                          <w:sz w:val="28"/>
                        </w:rPr>
                        <w:t>…</w:t>
                      </w:r>
                    </w:p>
                    <w:p w:rsidR="00EB2997" w:rsidRPr="00EB2997" w:rsidRDefault="00EB2997" w:rsidP="00EB2997">
                      <w:pPr>
                        <w:pStyle w:val="Prrafodelista"/>
                        <w:tabs>
                          <w:tab w:val="left" w:pos="284"/>
                        </w:tabs>
                        <w:ind w:left="1004"/>
                        <w:rPr>
                          <w:rFonts w:cstheme="minorHAnsi"/>
                          <w:color w:val="000000" w:themeColor="text1"/>
                          <w:sz w:val="28"/>
                        </w:rPr>
                      </w:pPr>
                      <w:r>
                        <w:rPr>
                          <w:rFonts w:cstheme="minorHAnsi"/>
                          <w:color w:val="000000" w:themeColor="text1"/>
                          <w:sz w:val="28"/>
                        </w:rPr>
                        <w:t>…</w:t>
                      </w:r>
                    </w:p>
                    <w:p w:rsidR="00B43235" w:rsidRDefault="00B43235" w:rsidP="00B43235">
                      <w:pPr>
                        <w:jc w:val="center"/>
                      </w:pPr>
                    </w:p>
                  </w:txbxContent>
                </v:textbox>
              </v:shape>
            </w:pict>
          </mc:Fallback>
        </mc:AlternateContent>
      </w:r>
      <w:r w:rsidR="00D059FB">
        <w:br w:type="page"/>
      </w:r>
      <w:r w:rsidRPr="00813E20">
        <w:rPr>
          <w:rFonts w:ascii="Bookman Old Style" w:hAnsi="Bookman Old Style"/>
          <w:noProof/>
          <w:lang w:eastAsia="es-ES"/>
        </w:rPr>
        <mc:AlternateContent>
          <mc:Choice Requires="wps">
            <w:drawing>
              <wp:anchor distT="0" distB="0" distL="114300" distR="114300" simplePos="0" relativeHeight="251964416" behindDoc="1" locked="0" layoutInCell="1" allowOverlap="1" wp14:anchorId="426A1827" wp14:editId="7B2D5566">
                <wp:simplePos x="0" y="0"/>
                <wp:positionH relativeFrom="column">
                  <wp:posOffset>-1624330</wp:posOffset>
                </wp:positionH>
                <wp:positionV relativeFrom="paragraph">
                  <wp:posOffset>277495</wp:posOffset>
                </wp:positionV>
                <wp:extent cx="11301730" cy="6473825"/>
                <wp:effectExtent l="0" t="0" r="0" b="3175"/>
                <wp:wrapNone/>
                <wp:docPr id="291" name="291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1 Rectángulo" o:spid="_x0000_s1026" style="position:absolute;margin-left:-127.9pt;margin-top:21.85pt;width:889.9pt;height:509.7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p>
    <w:bookmarkStart w:id="44" w:name="_Toc502410471"/>
    <w:p w:rsidR="00CC5FAB" w:rsidRPr="00B10C45" w:rsidRDefault="00B43235" w:rsidP="00B10C45">
      <w:pPr>
        <w:pStyle w:val="Ttulo1"/>
      </w:pPr>
      <w:r>
        <w:rPr>
          <w:noProof/>
          <w:lang w:eastAsia="es-ES"/>
        </w:rPr>
        <w:lastRenderedPageBreak/>
        <mc:AlternateContent>
          <mc:Choice Requires="wps">
            <w:drawing>
              <wp:anchor distT="0" distB="0" distL="114300" distR="114300" simplePos="0" relativeHeight="251623389" behindDoc="1" locked="0" layoutInCell="1" allowOverlap="1" wp14:anchorId="153223F7" wp14:editId="3F9A8296">
                <wp:simplePos x="0" y="0"/>
                <wp:positionH relativeFrom="column">
                  <wp:posOffset>-1838960</wp:posOffset>
                </wp:positionH>
                <wp:positionV relativeFrom="paragraph">
                  <wp:posOffset>75565</wp:posOffset>
                </wp:positionV>
                <wp:extent cx="11301730" cy="6473825"/>
                <wp:effectExtent l="0" t="0" r="0" b="3175"/>
                <wp:wrapNone/>
                <wp:docPr id="1030" name="1030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0 Rectángulo" o:spid="_x0000_s1026" style="position:absolute;margin-left:-144.8pt;margin-top:5.95pt;width:889.9pt;height:509.75pt;z-index:-251693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" fillcolor="#d8d8d8 [2732]" stroked="f" strokeweight="2pt">
                <v:fill color2="white [3212]" rotate="t" angle="180" colors="0 #d9d9d9;9830f #d9d9d9;23593f #d9d9d9;34725f #dfdfdf;51773f #e6e6e6;58982f #eee" focus="100%" type="gradient"/>
              </v:rect>
            </w:pict>
          </mc:Fallback>
        </mc:AlternateContent>
      </w:r>
      <w:bookmarkStart w:id="45" w:name="_Toc473141700"/>
      <w:bookmarkStart w:id="46" w:name="_Toc473141919"/>
      <w:bookmarkStart w:id="47" w:name="_Toc473142012"/>
      <w:bookmarkStart w:id="48" w:name="_Toc473144740"/>
      <w:bookmarkEnd w:id="40"/>
      <w:bookmarkEnd w:id="41"/>
      <w:bookmarkEnd w:id="42"/>
      <w:bookmarkEnd w:id="43"/>
      <w:r w:rsidR="001B2A41" w:rsidRPr="00052B24">
        <w:rPr>
          <w:rFonts w:ascii="Arial" w:hAnsi="Arial" w:cs="Arial"/>
          <w:noProof/>
          <w:sz w:val="18"/>
          <w:szCs w:val="18"/>
          <w:lang w:eastAsia="es-ES"/>
        </w:rPr>
        <mc:AlternateContent>
          <mc:Choice Requires="wps">
            <w:drawing>
              <wp:anchor distT="0" distB="0" distL="114300" distR="114300" simplePos="0" relativeHeight="251930624" behindDoc="0" locked="0" layoutInCell="1" allowOverlap="1" wp14:anchorId="259095C0" wp14:editId="36CDB7C0">
                <wp:simplePos x="0" y="0"/>
                <wp:positionH relativeFrom="column">
                  <wp:posOffset>4775835</wp:posOffset>
                </wp:positionH>
                <wp:positionV relativeFrom="paragraph">
                  <wp:posOffset>507365</wp:posOffset>
                </wp:positionV>
                <wp:extent cx="4508500" cy="5867400"/>
                <wp:effectExtent l="0" t="0" r="0" b="0"/>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5867400"/>
                        </a:xfrm>
                        <a:prstGeom prst="rect">
                          <a:avLst/>
                        </a:prstGeom>
                        <a:noFill/>
                        <a:ln w="9525">
                          <a:noFill/>
                          <a:miter lim="800000"/>
                          <a:headEnd/>
                          <a:tailEnd/>
                        </a:ln>
                      </wps:spPr>
                      <wps:txbx>
                        <w:txbxContent>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Sesiones de formación internas</w:t>
                            </w:r>
                          </w:p>
                          <w:p w:rsidR="00BD0690" w:rsidRPr="00B43235" w:rsidRDefault="0086187A" w:rsidP="00BD0690">
                            <w:pPr>
                              <w:tabs>
                                <w:tab w:val="left" w:pos="426"/>
                              </w:tabs>
                              <w:spacing w:after="0" w:line="240" w:lineRule="auto"/>
                              <w:ind w:left="708"/>
                              <w:rPr>
                                <w:rFonts w:cstheme="minorHAnsi"/>
                                <w:color w:val="002060"/>
                                <w:sz w:val="28"/>
                                <w:szCs w:val="28"/>
                              </w:rPr>
                            </w:pPr>
                            <w:proofErr w:type="gramStart"/>
                            <w:r>
                              <w:rPr>
                                <w:rFonts w:cstheme="minorHAnsi"/>
                                <w:color w:val="002060"/>
                                <w:sz w:val="28"/>
                                <w:szCs w:val="28"/>
                              </w:rPr>
                              <w:t>Café colaboradores</w:t>
                            </w:r>
                            <w:proofErr w:type="gramEnd"/>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Conflicto y neurociencia</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Curso afectivo-sexual</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Formación nuevos colaboradores</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Escucha activa. La primera acogida</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LOPD</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Máster Pontificio Instituto Juan Pablo II</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Prevención de crisis</w:t>
                            </w:r>
                          </w:p>
                          <w:p w:rsidR="00BD0690" w:rsidRPr="00B43235" w:rsidRDefault="00BD0690" w:rsidP="00BD0690">
                            <w:pPr>
                              <w:tabs>
                                <w:tab w:val="left" w:pos="426"/>
                              </w:tabs>
                              <w:spacing w:after="0" w:line="240" w:lineRule="auto"/>
                              <w:rPr>
                                <w:rFonts w:cstheme="minorHAnsi"/>
                                <w:color w:val="002060"/>
                                <w:sz w:val="28"/>
                                <w:szCs w:val="28"/>
                              </w:rPr>
                            </w:pPr>
                          </w:p>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Formación externa</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Seminario Diocesano</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 xml:space="preserve">Curso </w:t>
                            </w:r>
                            <w:proofErr w:type="spellStart"/>
                            <w:r w:rsidRPr="00B43235">
                              <w:rPr>
                                <w:rFonts w:cstheme="minorHAnsi"/>
                                <w:color w:val="002060"/>
                                <w:sz w:val="28"/>
                                <w:szCs w:val="28"/>
                              </w:rPr>
                              <w:t>propedeútico</w:t>
                            </w:r>
                            <w:proofErr w:type="spellEnd"/>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Universidad San Jorge</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Doctrina social de la Iglesia</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Reconocimiento de la fertilidad</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Universidad Francisco de Vitoria</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 xml:space="preserve">III Jornadas Formación de los </w:t>
                            </w:r>
                            <w:proofErr w:type="spellStart"/>
                            <w:r w:rsidRPr="00B43235">
                              <w:rPr>
                                <w:rFonts w:cstheme="minorHAnsi"/>
                                <w:color w:val="002060"/>
                                <w:sz w:val="28"/>
                                <w:szCs w:val="28"/>
                              </w:rPr>
                              <w:t>COF’s</w:t>
                            </w:r>
                            <w:proofErr w:type="spellEnd"/>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En el COF</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 xml:space="preserve">Talleres crecimiento personal </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Otros centros</w:t>
                            </w:r>
                          </w:p>
                          <w:p w:rsidR="00BD0690" w:rsidRPr="00B43235" w:rsidRDefault="001B2A41"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A</w:t>
                            </w:r>
                            <w:r w:rsidR="00BD0690" w:rsidRPr="00B43235">
                              <w:rPr>
                                <w:rFonts w:cstheme="minorHAnsi"/>
                                <w:color w:val="002060"/>
                                <w:sz w:val="28"/>
                                <w:szCs w:val="28"/>
                              </w:rPr>
                              <w:t>fectividad y sexualidad</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Escuela de familia</w:t>
                            </w:r>
                            <w:r w:rsidR="001B2A41" w:rsidRPr="00B43235">
                              <w:rPr>
                                <w:rFonts w:cstheme="minorHAnsi"/>
                                <w:color w:val="002060"/>
                                <w:sz w:val="28"/>
                                <w:szCs w:val="2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76.05pt;margin-top:39.95pt;width:355pt;height:46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" filled="f" stroked="f">
                <v:textbox>
                  <w:txbxContent>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Sesiones de formación internas</w:t>
                      </w:r>
                    </w:p>
                    <w:p w:rsidR="00BD0690" w:rsidRPr="00B43235" w:rsidRDefault="0086187A" w:rsidP="00BD0690">
                      <w:pPr>
                        <w:tabs>
                          <w:tab w:val="left" w:pos="426"/>
                        </w:tabs>
                        <w:spacing w:after="0" w:line="240" w:lineRule="auto"/>
                        <w:ind w:left="708"/>
                        <w:rPr>
                          <w:rFonts w:cstheme="minorHAnsi"/>
                          <w:color w:val="002060"/>
                          <w:sz w:val="28"/>
                          <w:szCs w:val="28"/>
                        </w:rPr>
                      </w:pPr>
                      <w:proofErr w:type="gramStart"/>
                      <w:r>
                        <w:rPr>
                          <w:rFonts w:cstheme="minorHAnsi"/>
                          <w:color w:val="002060"/>
                          <w:sz w:val="28"/>
                          <w:szCs w:val="28"/>
                        </w:rPr>
                        <w:t>Café colaboradores</w:t>
                      </w:r>
                      <w:proofErr w:type="gramEnd"/>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Conflicto y neurociencia</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Curso afectivo-sexual</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Formación nuevos colaboradores</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Escucha activa. La primera acogida</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LOPD</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Máster Pontificio Instituto Juan Pablo II</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Prevención de crisis</w:t>
                      </w:r>
                    </w:p>
                    <w:p w:rsidR="00BD0690" w:rsidRPr="00B43235" w:rsidRDefault="00BD0690" w:rsidP="00BD0690">
                      <w:pPr>
                        <w:tabs>
                          <w:tab w:val="left" w:pos="426"/>
                        </w:tabs>
                        <w:spacing w:after="0" w:line="240" w:lineRule="auto"/>
                        <w:rPr>
                          <w:rFonts w:cstheme="minorHAnsi"/>
                          <w:color w:val="002060"/>
                          <w:sz w:val="28"/>
                          <w:szCs w:val="28"/>
                        </w:rPr>
                      </w:pPr>
                    </w:p>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Formación externa</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Seminario Diocesano</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 xml:space="preserve">Curso </w:t>
                      </w:r>
                      <w:proofErr w:type="spellStart"/>
                      <w:r w:rsidRPr="00B43235">
                        <w:rPr>
                          <w:rFonts w:cstheme="minorHAnsi"/>
                          <w:color w:val="002060"/>
                          <w:sz w:val="28"/>
                          <w:szCs w:val="28"/>
                        </w:rPr>
                        <w:t>propedeútico</w:t>
                      </w:r>
                      <w:proofErr w:type="spellEnd"/>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Universidad San Jorge</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Doctrina social de la Iglesia</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Reconocimiento de la fertilidad</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Universidad Francisco de Vitoria</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 xml:space="preserve">III Jornadas Formación de los </w:t>
                      </w:r>
                      <w:proofErr w:type="spellStart"/>
                      <w:r w:rsidRPr="00B43235">
                        <w:rPr>
                          <w:rFonts w:cstheme="minorHAnsi"/>
                          <w:color w:val="002060"/>
                          <w:sz w:val="28"/>
                          <w:szCs w:val="28"/>
                        </w:rPr>
                        <w:t>COF’s</w:t>
                      </w:r>
                      <w:proofErr w:type="spellEnd"/>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En el COF</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 xml:space="preserve">Talleres crecimiento personal </w:t>
                      </w:r>
                    </w:p>
                    <w:p w:rsidR="00BD0690" w:rsidRPr="00B43235" w:rsidRDefault="00BD0690" w:rsidP="00BD0690">
                      <w:pPr>
                        <w:tabs>
                          <w:tab w:val="left" w:pos="426"/>
                        </w:tabs>
                        <w:spacing w:after="0" w:line="240" w:lineRule="auto"/>
                        <w:ind w:left="708"/>
                        <w:rPr>
                          <w:rFonts w:cstheme="minorHAnsi"/>
                          <w:color w:val="002060"/>
                          <w:sz w:val="28"/>
                          <w:szCs w:val="28"/>
                        </w:rPr>
                      </w:pPr>
                      <w:r w:rsidRPr="00B43235">
                        <w:rPr>
                          <w:rFonts w:cstheme="minorHAnsi"/>
                          <w:color w:val="002060"/>
                          <w:sz w:val="28"/>
                          <w:szCs w:val="28"/>
                        </w:rPr>
                        <w:t>Otros centros</w:t>
                      </w:r>
                    </w:p>
                    <w:p w:rsidR="00BD0690" w:rsidRPr="00B43235" w:rsidRDefault="001B2A41"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A</w:t>
                      </w:r>
                      <w:r w:rsidR="00BD0690" w:rsidRPr="00B43235">
                        <w:rPr>
                          <w:rFonts w:cstheme="minorHAnsi"/>
                          <w:color w:val="002060"/>
                          <w:sz w:val="28"/>
                          <w:szCs w:val="28"/>
                        </w:rPr>
                        <w:t>fectividad y sexualidad</w:t>
                      </w:r>
                    </w:p>
                    <w:p w:rsidR="00BD0690" w:rsidRPr="00B43235" w:rsidRDefault="00BD0690" w:rsidP="00BD0690">
                      <w:pPr>
                        <w:tabs>
                          <w:tab w:val="left" w:pos="426"/>
                        </w:tabs>
                        <w:spacing w:after="0" w:line="240" w:lineRule="auto"/>
                        <w:ind w:left="1416"/>
                        <w:rPr>
                          <w:rFonts w:cstheme="minorHAnsi"/>
                          <w:color w:val="002060"/>
                          <w:sz w:val="28"/>
                          <w:szCs w:val="28"/>
                        </w:rPr>
                      </w:pPr>
                      <w:r w:rsidRPr="00B43235">
                        <w:rPr>
                          <w:rFonts w:cstheme="minorHAnsi"/>
                          <w:color w:val="002060"/>
                          <w:sz w:val="28"/>
                          <w:szCs w:val="28"/>
                        </w:rPr>
                        <w:t>Escuela de familia</w:t>
                      </w:r>
                      <w:r w:rsidR="001B2A41" w:rsidRPr="00B43235">
                        <w:rPr>
                          <w:rFonts w:cstheme="minorHAnsi"/>
                          <w:color w:val="002060"/>
                          <w:sz w:val="28"/>
                          <w:szCs w:val="28"/>
                        </w:rPr>
                        <w:t>s</w:t>
                      </w:r>
                    </w:p>
                  </w:txbxContent>
                </v:textbox>
              </v:shape>
            </w:pict>
          </mc:Fallback>
        </mc:AlternateContent>
      </w:r>
      <w:r w:rsidR="00651555">
        <w:t>C</w:t>
      </w:r>
      <w:r w:rsidR="00CC5FAB" w:rsidRPr="00AF2EAD">
        <w:t>olaboraciones</w:t>
      </w:r>
      <w:bookmarkEnd w:id="45"/>
      <w:bookmarkEnd w:id="46"/>
      <w:bookmarkEnd w:id="47"/>
      <w:bookmarkEnd w:id="48"/>
      <w:r w:rsidR="009400FB">
        <w:t>, difusión</w:t>
      </w:r>
      <w:r w:rsidR="00F02CBA">
        <w:t xml:space="preserve"> y otras actividades</w:t>
      </w:r>
      <w:bookmarkEnd w:id="44"/>
    </w:p>
    <w:p w:rsidR="00BD0690" w:rsidRPr="00162B6E" w:rsidRDefault="001B2A41" w:rsidP="00CC5FAB">
      <w:pPr>
        <w:rPr>
          <w:rFonts w:cstheme="minorHAnsi"/>
          <w:i/>
          <w:sz w:val="28"/>
          <w:szCs w:val="28"/>
        </w:rPr>
      </w:pPr>
      <w:r w:rsidRPr="00BD0690">
        <w:rPr>
          <w:rFonts w:cstheme="minorHAnsi"/>
          <w:i/>
          <w:noProof/>
          <w:sz w:val="28"/>
          <w:szCs w:val="28"/>
          <w:lang w:eastAsia="es-ES"/>
        </w:rPr>
        <mc:AlternateContent>
          <mc:Choice Requires="wps">
            <w:drawing>
              <wp:anchor distT="0" distB="0" distL="114300" distR="114300" simplePos="0" relativeHeight="251928576" behindDoc="0" locked="0" layoutInCell="1" allowOverlap="1" wp14:anchorId="0D0F01CB" wp14:editId="13C46F56">
                <wp:simplePos x="0" y="0"/>
                <wp:positionH relativeFrom="column">
                  <wp:posOffset>295275</wp:posOffset>
                </wp:positionH>
                <wp:positionV relativeFrom="paragraph">
                  <wp:posOffset>6350</wp:posOffset>
                </wp:positionV>
                <wp:extent cx="4064000" cy="5613400"/>
                <wp:effectExtent l="0" t="0" r="0" b="635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5613400"/>
                        </a:xfrm>
                        <a:prstGeom prst="rect">
                          <a:avLst/>
                        </a:prstGeom>
                        <a:noFill/>
                        <a:ln w="9525">
                          <a:noFill/>
                          <a:miter lim="800000"/>
                          <a:headEnd/>
                          <a:tailEnd/>
                        </a:ln>
                      </wps:spPr>
                      <wps:txbx>
                        <w:txbxContent>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Medios de comunicación</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Iglesia en Aragón</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Radio María</w:t>
                            </w:r>
                            <w:r w:rsidRPr="00B43235">
                              <w:rPr>
                                <w:rFonts w:cstheme="minorHAnsi"/>
                                <w:color w:val="002060"/>
                                <w:sz w:val="28"/>
                                <w:szCs w:val="18"/>
                              </w:rPr>
                              <w:tab/>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El Heraldo de Aragón</w:t>
                            </w:r>
                          </w:p>
                          <w:p w:rsidR="00BD0690" w:rsidRPr="00B43235" w:rsidRDefault="00BD0690" w:rsidP="00BD0690">
                            <w:pPr>
                              <w:tabs>
                                <w:tab w:val="left" w:pos="426"/>
                              </w:tabs>
                              <w:spacing w:after="0" w:line="240" w:lineRule="auto"/>
                              <w:rPr>
                                <w:rFonts w:cstheme="minorHAnsi"/>
                                <w:color w:val="002060"/>
                                <w:sz w:val="28"/>
                                <w:szCs w:val="18"/>
                              </w:rPr>
                            </w:pPr>
                          </w:p>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Cursos prematrimoniales en parroquias</w:t>
                            </w:r>
                          </w:p>
                          <w:p w:rsidR="00BD0690" w:rsidRPr="00B43235" w:rsidRDefault="00BD0690" w:rsidP="00BD0690">
                            <w:pPr>
                              <w:tabs>
                                <w:tab w:val="left" w:pos="426"/>
                              </w:tabs>
                              <w:spacing w:after="0" w:line="240" w:lineRule="auto"/>
                              <w:ind w:left="426"/>
                              <w:rPr>
                                <w:rFonts w:cstheme="minorHAnsi"/>
                                <w:color w:val="002060"/>
                                <w:sz w:val="28"/>
                                <w:szCs w:val="18"/>
                              </w:rPr>
                            </w:pPr>
                            <w:proofErr w:type="spellStart"/>
                            <w:r w:rsidRPr="00B43235">
                              <w:rPr>
                                <w:rFonts w:cstheme="minorHAnsi"/>
                                <w:color w:val="002060"/>
                                <w:sz w:val="28"/>
                                <w:szCs w:val="18"/>
                              </w:rPr>
                              <w:t>Daroca</w:t>
                            </w:r>
                            <w:proofErr w:type="spellEnd"/>
                          </w:p>
                          <w:p w:rsidR="00BD0690" w:rsidRPr="00B43235" w:rsidRDefault="00BD0690" w:rsidP="00BD0690">
                            <w:pPr>
                              <w:tabs>
                                <w:tab w:val="left" w:pos="426"/>
                              </w:tabs>
                              <w:spacing w:after="0" w:line="240" w:lineRule="auto"/>
                              <w:ind w:left="426"/>
                              <w:rPr>
                                <w:rFonts w:cstheme="minorHAnsi"/>
                                <w:color w:val="002060"/>
                                <w:sz w:val="28"/>
                                <w:szCs w:val="18"/>
                              </w:rPr>
                            </w:pPr>
                            <w:proofErr w:type="spellStart"/>
                            <w:r w:rsidRPr="00B43235">
                              <w:rPr>
                                <w:rFonts w:cstheme="minorHAnsi"/>
                                <w:color w:val="002060"/>
                                <w:sz w:val="28"/>
                                <w:szCs w:val="18"/>
                              </w:rPr>
                              <w:t>Épila</w:t>
                            </w:r>
                            <w:proofErr w:type="spellEnd"/>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Sagrado Corazón</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San Felipe</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 xml:space="preserve">San </w:t>
                            </w:r>
                            <w:r w:rsidRPr="00B43235">
                              <w:rPr>
                                <w:rFonts w:cstheme="minorHAnsi"/>
                                <w:iCs/>
                                <w:color w:val="002060"/>
                                <w:sz w:val="28"/>
                                <w:szCs w:val="28"/>
                              </w:rPr>
                              <w:t>Francisco</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Santa Engracia</w:t>
                            </w:r>
                          </w:p>
                          <w:p w:rsidR="00BD0690" w:rsidRPr="00B43235" w:rsidRDefault="00BD0690" w:rsidP="00BD0690">
                            <w:pPr>
                              <w:tabs>
                                <w:tab w:val="left" w:pos="426"/>
                              </w:tabs>
                              <w:spacing w:after="0" w:line="240" w:lineRule="auto"/>
                              <w:rPr>
                                <w:rFonts w:cstheme="minorHAnsi"/>
                                <w:color w:val="002060"/>
                                <w:sz w:val="28"/>
                                <w:szCs w:val="18"/>
                              </w:rPr>
                            </w:pPr>
                          </w:p>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Presentación del COF</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Colegio Santa Teresa</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Iglesia Capuchinas de Ntra. Sra. de los Ángeles</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Parroquia de la Presentación de la Virgen</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Parroquia de Santa Rafaela María</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Parroquia del Rosario</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Vicaría III</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Vicaría VI (rural oeste)</w:t>
                            </w:r>
                          </w:p>
                          <w:p w:rsidR="00BD0690" w:rsidRPr="00B43235" w:rsidRDefault="00BD0690">
                            <w:pPr>
                              <w:rPr>
                                <w:rFonts w:cstheme="minorHAnsi"/>
                                <w:color w:val="00206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25pt;margin-top:.5pt;width:320pt;height:44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" filled="f" stroked="f">
                <v:textbox>
                  <w:txbxContent>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Medios de comunicación</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Iglesia en Aragón</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Radio María</w:t>
                      </w:r>
                      <w:r w:rsidRPr="00B43235">
                        <w:rPr>
                          <w:rFonts w:cstheme="minorHAnsi"/>
                          <w:color w:val="002060"/>
                          <w:sz w:val="28"/>
                          <w:szCs w:val="18"/>
                        </w:rPr>
                        <w:tab/>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El Heraldo de Aragón</w:t>
                      </w:r>
                    </w:p>
                    <w:p w:rsidR="00BD0690" w:rsidRPr="00B43235" w:rsidRDefault="00BD0690" w:rsidP="00BD0690">
                      <w:pPr>
                        <w:tabs>
                          <w:tab w:val="left" w:pos="426"/>
                        </w:tabs>
                        <w:spacing w:after="0" w:line="240" w:lineRule="auto"/>
                        <w:rPr>
                          <w:rFonts w:cstheme="minorHAnsi"/>
                          <w:color w:val="002060"/>
                          <w:sz w:val="28"/>
                          <w:szCs w:val="18"/>
                        </w:rPr>
                      </w:pPr>
                    </w:p>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Cursos prematrimoniales en parroquias</w:t>
                      </w:r>
                    </w:p>
                    <w:p w:rsidR="00BD0690" w:rsidRPr="00B43235" w:rsidRDefault="00BD0690" w:rsidP="00BD0690">
                      <w:pPr>
                        <w:tabs>
                          <w:tab w:val="left" w:pos="426"/>
                        </w:tabs>
                        <w:spacing w:after="0" w:line="240" w:lineRule="auto"/>
                        <w:ind w:left="426"/>
                        <w:rPr>
                          <w:rFonts w:cstheme="minorHAnsi"/>
                          <w:color w:val="002060"/>
                          <w:sz w:val="28"/>
                          <w:szCs w:val="18"/>
                        </w:rPr>
                      </w:pPr>
                      <w:proofErr w:type="spellStart"/>
                      <w:r w:rsidRPr="00B43235">
                        <w:rPr>
                          <w:rFonts w:cstheme="minorHAnsi"/>
                          <w:color w:val="002060"/>
                          <w:sz w:val="28"/>
                          <w:szCs w:val="18"/>
                        </w:rPr>
                        <w:t>Daroca</w:t>
                      </w:r>
                      <w:proofErr w:type="spellEnd"/>
                    </w:p>
                    <w:p w:rsidR="00BD0690" w:rsidRPr="00B43235" w:rsidRDefault="00BD0690" w:rsidP="00BD0690">
                      <w:pPr>
                        <w:tabs>
                          <w:tab w:val="left" w:pos="426"/>
                        </w:tabs>
                        <w:spacing w:after="0" w:line="240" w:lineRule="auto"/>
                        <w:ind w:left="426"/>
                        <w:rPr>
                          <w:rFonts w:cstheme="minorHAnsi"/>
                          <w:color w:val="002060"/>
                          <w:sz w:val="28"/>
                          <w:szCs w:val="18"/>
                        </w:rPr>
                      </w:pPr>
                      <w:proofErr w:type="spellStart"/>
                      <w:r w:rsidRPr="00B43235">
                        <w:rPr>
                          <w:rFonts w:cstheme="minorHAnsi"/>
                          <w:color w:val="002060"/>
                          <w:sz w:val="28"/>
                          <w:szCs w:val="18"/>
                        </w:rPr>
                        <w:t>Épila</w:t>
                      </w:r>
                      <w:proofErr w:type="spellEnd"/>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Sagrado Corazón</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San Felipe</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 xml:space="preserve">San </w:t>
                      </w:r>
                      <w:r w:rsidRPr="00B43235">
                        <w:rPr>
                          <w:rFonts w:cstheme="minorHAnsi"/>
                          <w:iCs/>
                          <w:color w:val="002060"/>
                          <w:sz w:val="28"/>
                          <w:szCs w:val="28"/>
                        </w:rPr>
                        <w:t>Francisco</w:t>
                      </w:r>
                    </w:p>
                    <w:p w:rsidR="00BD0690" w:rsidRPr="00B43235" w:rsidRDefault="00BD0690" w:rsidP="00BD0690">
                      <w:pPr>
                        <w:tabs>
                          <w:tab w:val="left" w:pos="426"/>
                        </w:tabs>
                        <w:spacing w:after="0" w:line="240" w:lineRule="auto"/>
                        <w:ind w:left="426"/>
                        <w:rPr>
                          <w:rFonts w:cstheme="minorHAnsi"/>
                          <w:color w:val="002060"/>
                          <w:sz w:val="28"/>
                          <w:szCs w:val="18"/>
                        </w:rPr>
                      </w:pPr>
                      <w:r w:rsidRPr="00B43235">
                        <w:rPr>
                          <w:rFonts w:cstheme="minorHAnsi"/>
                          <w:color w:val="002060"/>
                          <w:sz w:val="28"/>
                          <w:szCs w:val="18"/>
                        </w:rPr>
                        <w:t>Santa Engracia</w:t>
                      </w:r>
                    </w:p>
                    <w:p w:rsidR="00BD0690" w:rsidRPr="00B43235" w:rsidRDefault="00BD0690" w:rsidP="00BD0690">
                      <w:pPr>
                        <w:tabs>
                          <w:tab w:val="left" w:pos="426"/>
                        </w:tabs>
                        <w:spacing w:after="0" w:line="240" w:lineRule="auto"/>
                        <w:rPr>
                          <w:rFonts w:cstheme="minorHAnsi"/>
                          <w:color w:val="002060"/>
                          <w:sz w:val="28"/>
                          <w:szCs w:val="18"/>
                        </w:rPr>
                      </w:pPr>
                    </w:p>
                    <w:p w:rsidR="00BD0690" w:rsidRPr="00B43235" w:rsidRDefault="00BD0690" w:rsidP="00BD0690">
                      <w:pPr>
                        <w:tabs>
                          <w:tab w:val="left" w:pos="426"/>
                        </w:tabs>
                        <w:spacing w:after="0" w:line="240" w:lineRule="auto"/>
                        <w:rPr>
                          <w:rFonts w:cstheme="minorHAnsi"/>
                          <w:b/>
                          <w:color w:val="A6A6A6" w:themeColor="background1" w:themeShade="A6"/>
                          <w:sz w:val="28"/>
                          <w:szCs w:val="18"/>
                          <w:u w:val="single"/>
                        </w:rPr>
                      </w:pPr>
                      <w:r w:rsidRPr="00B43235">
                        <w:rPr>
                          <w:rFonts w:cstheme="minorHAnsi"/>
                          <w:b/>
                          <w:color w:val="A6A6A6" w:themeColor="background1" w:themeShade="A6"/>
                          <w:sz w:val="28"/>
                          <w:szCs w:val="18"/>
                          <w:u w:val="single"/>
                        </w:rPr>
                        <w:t>Presentación del COF</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Colegio Santa Teresa</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Iglesia Capuchinas de Ntra. Sra. de los Ángeles</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Parroquia de la Presentación de la Virgen</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Parroquia de Santa Rafaela María</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Parroquia del Rosario</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Vicaría III</w:t>
                      </w:r>
                    </w:p>
                    <w:p w:rsidR="00BD0690" w:rsidRPr="00B43235" w:rsidRDefault="00BD0690" w:rsidP="00BD0690">
                      <w:pPr>
                        <w:tabs>
                          <w:tab w:val="left" w:pos="426"/>
                        </w:tabs>
                        <w:spacing w:after="0" w:line="240" w:lineRule="auto"/>
                        <w:ind w:left="426" w:hanging="142"/>
                        <w:rPr>
                          <w:rFonts w:cstheme="minorHAnsi"/>
                          <w:color w:val="002060"/>
                          <w:sz w:val="28"/>
                          <w:szCs w:val="18"/>
                        </w:rPr>
                      </w:pPr>
                      <w:r w:rsidRPr="00B43235">
                        <w:rPr>
                          <w:rFonts w:cstheme="minorHAnsi"/>
                          <w:color w:val="002060"/>
                          <w:sz w:val="28"/>
                          <w:szCs w:val="18"/>
                        </w:rPr>
                        <w:t>Vicaría VI (rural oeste)</w:t>
                      </w:r>
                    </w:p>
                    <w:p w:rsidR="00BD0690" w:rsidRPr="00B43235" w:rsidRDefault="00BD0690">
                      <w:pPr>
                        <w:rPr>
                          <w:rFonts w:cstheme="minorHAnsi"/>
                          <w:color w:val="002060"/>
                          <w:sz w:val="36"/>
                        </w:rPr>
                      </w:pPr>
                    </w:p>
                  </w:txbxContent>
                </v:textbox>
              </v:shape>
            </w:pict>
          </mc:Fallback>
        </mc:AlternateContent>
      </w:r>
    </w:p>
    <w:p w:rsidR="00DA4799" w:rsidRPr="00F02CBA" w:rsidRDefault="00DA4799" w:rsidP="00F02CBA">
      <w:pPr>
        <w:rPr>
          <w:rFonts w:ascii="Bookman Old Style" w:hAnsi="Bookman Old Style"/>
          <w:i/>
          <w:sz w:val="24"/>
        </w:rPr>
      </w:pPr>
    </w:p>
    <w:p w:rsidR="00F02CBA" w:rsidRDefault="00F02CBA" w:rsidP="00F02CBA">
      <w:pPr>
        <w:ind w:left="708"/>
        <w:rPr>
          <w:rFonts w:ascii="Arial" w:hAnsi="Arial" w:cs="Arial"/>
          <w:sz w:val="24"/>
          <w:szCs w:val="24"/>
        </w:rPr>
        <w:sectPr w:rsidR="00F02CBA" w:rsidSect="00101F49">
          <w:headerReference w:type="default" r:id="rId28"/>
          <w:pgSz w:w="16838" w:h="11906" w:orient="landscape"/>
          <w:pgMar w:top="1701" w:right="3088" w:bottom="1701" w:left="1417" w:header="708" w:footer="708" w:gutter="0"/>
          <w:cols w:space="708"/>
          <w:titlePg/>
          <w:docGrid w:linePitch="360"/>
        </w:sectPr>
      </w:pPr>
    </w:p>
    <w:p w:rsidR="00F02CBA" w:rsidRDefault="00F02CBA">
      <w:pPr>
        <w:rPr>
          <w:color w:val="FF0000"/>
        </w:rPr>
        <w:sectPr w:rsidR="00F02CBA" w:rsidSect="00F02CBA">
          <w:type w:val="continuous"/>
          <w:pgSz w:w="16838" w:h="11906" w:orient="landscape"/>
          <w:pgMar w:top="1701" w:right="3088" w:bottom="1701" w:left="1417" w:header="708" w:footer="708" w:gutter="0"/>
          <w:cols w:num="2" w:space="708"/>
          <w:titlePg/>
          <w:docGrid w:linePitch="360"/>
        </w:sectPr>
      </w:pPr>
    </w:p>
    <w:p w:rsidR="00644220" w:rsidRDefault="00644220" w:rsidP="006464F7">
      <w:pPr>
        <w:pStyle w:val="Prrafodelista"/>
        <w:spacing w:after="0"/>
        <w:ind w:left="360"/>
        <w:jc w:val="both"/>
        <w:rPr>
          <w:rFonts w:cstheme="minorHAnsi"/>
          <w:sz w:val="28"/>
          <w:szCs w:val="28"/>
        </w:rPr>
      </w:pPr>
    </w:p>
    <w:p w:rsidR="00644220" w:rsidRPr="00644220" w:rsidRDefault="00644220" w:rsidP="006464F7">
      <w:pPr>
        <w:pStyle w:val="Prrafodelista"/>
        <w:spacing w:after="0"/>
        <w:ind w:left="360"/>
        <w:jc w:val="both"/>
        <w:rPr>
          <w:rFonts w:cstheme="minorHAnsi"/>
          <w:sz w:val="28"/>
          <w:szCs w:val="28"/>
        </w:rPr>
      </w:pPr>
    </w:p>
    <w:p w:rsidR="00644220" w:rsidRPr="006464F7" w:rsidRDefault="00644220" w:rsidP="006464F7">
      <w:pPr>
        <w:pStyle w:val="Prrafodelista"/>
        <w:spacing w:after="0"/>
        <w:ind w:left="360"/>
        <w:jc w:val="both"/>
        <w:rPr>
          <w:rFonts w:cstheme="minorHAnsi"/>
          <w:i/>
          <w:sz w:val="28"/>
          <w:szCs w:val="28"/>
        </w:rPr>
      </w:pPr>
    </w:p>
    <w:p w:rsidR="00BD0690" w:rsidRDefault="00BD0690">
      <w:pPr>
        <w:rPr>
          <w:rFonts w:ascii="Comic Sans MS" w:hAnsi="Comic Sans MS" w:cs="Times New Roman"/>
          <w:color w:val="00487E"/>
          <w:sz w:val="48"/>
          <w:szCs w:val="48"/>
          <w:u w:val="single"/>
        </w:rPr>
      </w:pPr>
      <w:bookmarkStart w:id="49" w:name="_Toc473141701"/>
      <w:bookmarkStart w:id="50" w:name="_Toc473141920"/>
      <w:bookmarkStart w:id="51" w:name="_Toc473142013"/>
      <w:bookmarkStart w:id="52" w:name="_Toc473144741"/>
      <w:r>
        <w:br w:type="page"/>
      </w:r>
    </w:p>
    <w:bookmarkStart w:id="53" w:name="_Toc502410472"/>
    <w:p w:rsidR="00C223FD" w:rsidRDefault="00FD7483" w:rsidP="00B10C45">
      <w:pPr>
        <w:pStyle w:val="Ttulo1"/>
      </w:pPr>
      <w:r w:rsidRPr="006E3E88">
        <w:rPr>
          <w:rFonts w:ascii="Arial" w:hAnsi="Arial" w:cs="Arial"/>
          <w:noProof/>
          <w:sz w:val="18"/>
          <w:szCs w:val="18"/>
          <w:lang w:eastAsia="es-ES"/>
        </w:rPr>
        <w:lastRenderedPageBreak/>
        <mc:AlternateContent>
          <mc:Choice Requires="wps">
            <w:drawing>
              <wp:anchor distT="0" distB="0" distL="114300" distR="114300" simplePos="0" relativeHeight="251926528" behindDoc="0" locked="0" layoutInCell="1" allowOverlap="1" wp14:anchorId="71EFFE9F" wp14:editId="1F080570">
                <wp:simplePos x="0" y="0"/>
                <wp:positionH relativeFrom="column">
                  <wp:posOffset>5828665</wp:posOffset>
                </wp:positionH>
                <wp:positionV relativeFrom="paragraph">
                  <wp:posOffset>555625</wp:posOffset>
                </wp:positionV>
                <wp:extent cx="2804795" cy="1839595"/>
                <wp:effectExtent l="0" t="0" r="14605" b="27305"/>
                <wp:wrapNone/>
                <wp:docPr id="306" name="306 Cubo"/>
                <wp:cNvGraphicFramePr/>
                <a:graphic xmlns:a="http://schemas.openxmlformats.org/drawingml/2006/main">
                  <a:graphicData uri="http://schemas.microsoft.com/office/word/2010/wordprocessingShape">
                    <wps:wsp>
                      <wps:cNvSpPr/>
                      <wps:spPr>
                        <a:xfrm>
                          <a:off x="0" y="0"/>
                          <a:ext cx="2804795" cy="1839595"/>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D7483" w:rsidRPr="00481930" w:rsidRDefault="00FD7483" w:rsidP="00FD7483">
                            <w:pPr>
                              <w:jc w:val="center"/>
                              <w:rPr>
                                <w:color w:val="000000" w:themeColor="text1"/>
                              </w:rPr>
                            </w:pPr>
                            <w:r w:rsidRPr="00481930">
                              <w:rPr>
                                <w:rFonts w:cstheme="minorHAnsi"/>
                                <w:color w:val="000000" w:themeColor="text1"/>
                                <w:sz w:val="28"/>
                                <w:szCs w:val="28"/>
                              </w:rPr>
                              <w:t xml:space="preserve">Área de </w:t>
                            </w:r>
                            <w:r w:rsidRPr="00FD7483">
                              <w:rPr>
                                <w:rFonts w:cstheme="minorHAnsi"/>
                                <w:b/>
                                <w:color w:val="CC9900"/>
                                <w:sz w:val="28"/>
                                <w:szCs w:val="28"/>
                              </w:rPr>
                              <w:t>prevención y formación</w:t>
                            </w:r>
                            <w:r w:rsidRPr="00481930">
                              <w:rPr>
                                <w:rFonts w:cstheme="minorHAnsi"/>
                                <w:color w:val="000000" w:themeColor="text1"/>
                                <w:sz w:val="28"/>
                                <w:szCs w:val="28"/>
                              </w:rPr>
                              <w:t>: Educación afectivo sexual, talleres grupales, cursos prematrimoniales…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Cubo" o:spid="_x0000_s1042" type="#_x0000_t16" style="position:absolute;left:0;text-align:left;margin-left:458.95pt;margin-top:43.75pt;width:220.85pt;height:144.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" filled="f" strokecolor="#6e6e6e [1604]" strokeweight="2pt">
                <v:textbox>
                  <w:txbxContent>
                    <w:p w:rsidR="00FD7483" w:rsidRPr="00481930" w:rsidRDefault="00FD7483" w:rsidP="00FD7483">
                      <w:pPr>
                        <w:jc w:val="center"/>
                        <w:rPr>
                          <w:color w:val="000000" w:themeColor="text1"/>
                        </w:rPr>
                      </w:pPr>
                      <w:r w:rsidRPr="00481930">
                        <w:rPr>
                          <w:rFonts w:cstheme="minorHAnsi"/>
                          <w:color w:val="000000" w:themeColor="text1"/>
                          <w:sz w:val="28"/>
                          <w:szCs w:val="28"/>
                        </w:rPr>
                        <w:t xml:space="preserve">Área de </w:t>
                      </w:r>
                      <w:r w:rsidRPr="00FD7483">
                        <w:rPr>
                          <w:rFonts w:cstheme="minorHAnsi"/>
                          <w:b/>
                          <w:color w:val="CC9900"/>
                          <w:sz w:val="28"/>
                          <w:szCs w:val="28"/>
                        </w:rPr>
                        <w:t>prevención y formación</w:t>
                      </w:r>
                      <w:r w:rsidRPr="00481930">
                        <w:rPr>
                          <w:rFonts w:cstheme="minorHAnsi"/>
                          <w:color w:val="000000" w:themeColor="text1"/>
                          <w:sz w:val="28"/>
                          <w:szCs w:val="28"/>
                        </w:rPr>
                        <w:t>: Educación afectivo sexual, talleres grupales, cursos prematrimoniales…</w:t>
                      </w:r>
                    </w:p>
                  </w:txbxContent>
                </v:textbox>
              </v:shape>
            </w:pict>
          </mc:Fallback>
        </mc:AlternateContent>
      </w:r>
      <w:r w:rsidR="00C223FD">
        <w:t>L</w:t>
      </w:r>
      <w:r w:rsidR="00C223FD" w:rsidRPr="00AF2EAD">
        <w:t>íneas de actuación</w:t>
      </w:r>
      <w:bookmarkEnd w:id="49"/>
      <w:bookmarkEnd w:id="50"/>
      <w:bookmarkEnd w:id="51"/>
      <w:bookmarkEnd w:id="52"/>
      <w:r w:rsidR="00C223FD">
        <w:t xml:space="preserve"> y proyección de futuro</w:t>
      </w:r>
      <w:bookmarkEnd w:id="53"/>
    </w:p>
    <w:p w:rsidR="008A213C" w:rsidRPr="008A213C" w:rsidRDefault="00FD7483" w:rsidP="008A213C">
      <w:r w:rsidRPr="006E3E88">
        <w:rPr>
          <w:rFonts w:ascii="Arial" w:hAnsi="Arial" w:cs="Arial"/>
          <w:noProof/>
          <w:sz w:val="18"/>
          <w:szCs w:val="18"/>
          <w:lang w:eastAsia="es-ES"/>
        </w:rPr>
        <mc:AlternateContent>
          <mc:Choice Requires="wps">
            <w:drawing>
              <wp:anchor distT="0" distB="0" distL="114300" distR="114300" simplePos="0" relativeHeight="251923456" behindDoc="0" locked="0" layoutInCell="1" allowOverlap="1" wp14:anchorId="40B2062D" wp14:editId="08A3BF4C">
                <wp:simplePos x="0" y="0"/>
                <wp:positionH relativeFrom="column">
                  <wp:posOffset>2607945</wp:posOffset>
                </wp:positionH>
                <wp:positionV relativeFrom="paragraph">
                  <wp:posOffset>74930</wp:posOffset>
                </wp:positionV>
                <wp:extent cx="2804795" cy="2129790"/>
                <wp:effectExtent l="0" t="0" r="14605" b="22860"/>
                <wp:wrapNone/>
                <wp:docPr id="302" name="302 Cubo"/>
                <wp:cNvGraphicFramePr/>
                <a:graphic xmlns:a="http://schemas.openxmlformats.org/drawingml/2006/main">
                  <a:graphicData uri="http://schemas.microsoft.com/office/word/2010/wordprocessingShape">
                    <wps:wsp>
                      <wps:cNvSpPr/>
                      <wps:spPr>
                        <a:xfrm>
                          <a:off x="0" y="0"/>
                          <a:ext cx="2804795" cy="2129790"/>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D7483" w:rsidRPr="00481930" w:rsidRDefault="00FD7483" w:rsidP="00FD7483">
                            <w:pPr>
                              <w:spacing w:after="0"/>
                              <w:ind w:left="240"/>
                              <w:jc w:val="center"/>
                              <w:rPr>
                                <w:rFonts w:cstheme="minorHAnsi"/>
                                <w:color w:val="000000" w:themeColor="text1"/>
                                <w:sz w:val="28"/>
                                <w:szCs w:val="28"/>
                              </w:rPr>
                            </w:pPr>
                            <w:r w:rsidRPr="00481930">
                              <w:rPr>
                                <w:rFonts w:cstheme="minorHAnsi"/>
                                <w:color w:val="000000" w:themeColor="text1"/>
                                <w:sz w:val="28"/>
                                <w:szCs w:val="28"/>
                              </w:rPr>
                              <w:t>Área de atención integral</w:t>
                            </w:r>
                          </w:p>
                          <w:p w:rsidR="00FD7483" w:rsidRPr="00481930" w:rsidRDefault="00FD7483" w:rsidP="00FD7483">
                            <w:pPr>
                              <w:spacing w:after="0"/>
                              <w:ind w:left="240"/>
                              <w:jc w:val="center"/>
                              <w:rPr>
                                <w:rFonts w:cstheme="minorHAnsi"/>
                                <w:color w:val="000000" w:themeColor="text1"/>
                                <w:sz w:val="28"/>
                                <w:szCs w:val="28"/>
                              </w:rPr>
                            </w:pPr>
                            <w:proofErr w:type="gramStart"/>
                            <w:r w:rsidRPr="00FD7483">
                              <w:rPr>
                                <w:rFonts w:cstheme="minorHAnsi"/>
                                <w:b/>
                                <w:color w:val="3399FF"/>
                                <w:sz w:val="28"/>
                                <w:szCs w:val="28"/>
                              </w:rPr>
                              <w:t>interdisciplinar</w:t>
                            </w:r>
                            <w:proofErr w:type="gramEnd"/>
                            <w:r w:rsidRPr="00481930">
                              <w:rPr>
                                <w:rFonts w:cstheme="minorHAnsi"/>
                                <w:color w:val="000000" w:themeColor="text1"/>
                                <w:sz w:val="28"/>
                                <w:szCs w:val="28"/>
                              </w:rPr>
                              <w:t>: Orientación</w:t>
                            </w:r>
                          </w:p>
                          <w:p w:rsidR="00FD7483" w:rsidRPr="008A213C" w:rsidRDefault="00FD7483" w:rsidP="00FD7483">
                            <w:pPr>
                              <w:spacing w:after="0"/>
                              <w:ind w:left="240"/>
                              <w:jc w:val="center"/>
                              <w:rPr>
                                <w:rFonts w:cstheme="minorHAnsi"/>
                                <w:color w:val="000000" w:themeColor="text1"/>
                                <w:sz w:val="28"/>
                                <w:szCs w:val="28"/>
                              </w:rPr>
                            </w:pPr>
                            <w:proofErr w:type="gramStart"/>
                            <w:r w:rsidRPr="00481930">
                              <w:rPr>
                                <w:rFonts w:cstheme="minorHAnsi"/>
                                <w:color w:val="000000" w:themeColor="text1"/>
                                <w:sz w:val="28"/>
                                <w:szCs w:val="28"/>
                              </w:rPr>
                              <w:t>familiar</w:t>
                            </w:r>
                            <w:proofErr w:type="gramEnd"/>
                            <w:r w:rsidRPr="00481930">
                              <w:rPr>
                                <w:rFonts w:cstheme="minorHAnsi"/>
                                <w:color w:val="000000" w:themeColor="text1"/>
                                <w:sz w:val="28"/>
                                <w:szCs w:val="28"/>
                              </w:rPr>
                              <w:t>, bioética, pedagogía, orientación     espiritual…</w:t>
                            </w:r>
                          </w:p>
                          <w:p w:rsidR="00FD7483" w:rsidRDefault="00FD7483" w:rsidP="00FD74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2 Cubo" o:spid="_x0000_s1043" type="#_x0000_t16" style="position:absolute;margin-left:205.35pt;margin-top:5.9pt;width:220.85pt;height:167.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" filled="f" strokecolor="#6e6e6e [1604]" strokeweight="2pt">
                <v:textbox>
                  <w:txbxContent>
                    <w:p w:rsidR="00FD7483" w:rsidRPr="00481930" w:rsidRDefault="00FD7483" w:rsidP="00FD7483">
                      <w:pPr>
                        <w:spacing w:after="0"/>
                        <w:ind w:left="240"/>
                        <w:jc w:val="center"/>
                        <w:rPr>
                          <w:rFonts w:cstheme="minorHAnsi"/>
                          <w:color w:val="000000" w:themeColor="text1"/>
                          <w:sz w:val="28"/>
                          <w:szCs w:val="28"/>
                        </w:rPr>
                      </w:pPr>
                      <w:r w:rsidRPr="00481930">
                        <w:rPr>
                          <w:rFonts w:cstheme="minorHAnsi"/>
                          <w:color w:val="000000" w:themeColor="text1"/>
                          <w:sz w:val="28"/>
                          <w:szCs w:val="28"/>
                        </w:rPr>
                        <w:t>Área de atención integral</w:t>
                      </w:r>
                    </w:p>
                    <w:p w:rsidR="00FD7483" w:rsidRPr="00481930" w:rsidRDefault="00FD7483" w:rsidP="00FD7483">
                      <w:pPr>
                        <w:spacing w:after="0"/>
                        <w:ind w:left="240"/>
                        <w:jc w:val="center"/>
                        <w:rPr>
                          <w:rFonts w:cstheme="minorHAnsi"/>
                          <w:color w:val="000000" w:themeColor="text1"/>
                          <w:sz w:val="28"/>
                          <w:szCs w:val="28"/>
                        </w:rPr>
                      </w:pPr>
                      <w:proofErr w:type="gramStart"/>
                      <w:r w:rsidRPr="00FD7483">
                        <w:rPr>
                          <w:rFonts w:cstheme="minorHAnsi"/>
                          <w:b/>
                          <w:color w:val="3399FF"/>
                          <w:sz w:val="28"/>
                          <w:szCs w:val="28"/>
                        </w:rPr>
                        <w:t>interdisciplinar</w:t>
                      </w:r>
                      <w:proofErr w:type="gramEnd"/>
                      <w:r w:rsidRPr="00481930">
                        <w:rPr>
                          <w:rFonts w:cstheme="minorHAnsi"/>
                          <w:color w:val="000000" w:themeColor="text1"/>
                          <w:sz w:val="28"/>
                          <w:szCs w:val="28"/>
                        </w:rPr>
                        <w:t>: Orientación</w:t>
                      </w:r>
                    </w:p>
                    <w:p w:rsidR="00FD7483" w:rsidRPr="008A213C" w:rsidRDefault="00FD7483" w:rsidP="00FD7483">
                      <w:pPr>
                        <w:spacing w:after="0"/>
                        <w:ind w:left="240"/>
                        <w:jc w:val="center"/>
                        <w:rPr>
                          <w:rFonts w:cstheme="minorHAnsi"/>
                          <w:color w:val="000000" w:themeColor="text1"/>
                          <w:sz w:val="28"/>
                          <w:szCs w:val="28"/>
                        </w:rPr>
                      </w:pPr>
                      <w:proofErr w:type="gramStart"/>
                      <w:r w:rsidRPr="00481930">
                        <w:rPr>
                          <w:rFonts w:cstheme="minorHAnsi"/>
                          <w:color w:val="000000" w:themeColor="text1"/>
                          <w:sz w:val="28"/>
                          <w:szCs w:val="28"/>
                        </w:rPr>
                        <w:t>familiar</w:t>
                      </w:r>
                      <w:proofErr w:type="gramEnd"/>
                      <w:r w:rsidRPr="00481930">
                        <w:rPr>
                          <w:rFonts w:cstheme="minorHAnsi"/>
                          <w:color w:val="000000" w:themeColor="text1"/>
                          <w:sz w:val="28"/>
                          <w:szCs w:val="28"/>
                        </w:rPr>
                        <w:t>, bioética, pedagogía, orientación     espiritual…</w:t>
                      </w:r>
                    </w:p>
                    <w:p w:rsidR="00FD7483" w:rsidRDefault="00FD7483" w:rsidP="00FD7483">
                      <w:pPr>
                        <w:jc w:val="center"/>
                      </w:pPr>
                    </w:p>
                  </w:txbxContent>
                </v:textbox>
              </v:shape>
            </w:pict>
          </mc:Fallback>
        </mc:AlternateContent>
      </w:r>
      <w:r w:rsidRPr="006E3E88">
        <w:rPr>
          <w:rFonts w:ascii="Arial" w:hAnsi="Arial" w:cs="Arial"/>
          <w:noProof/>
          <w:sz w:val="18"/>
          <w:szCs w:val="18"/>
          <w:lang w:eastAsia="es-ES"/>
        </w:rPr>
        <mc:AlternateContent>
          <mc:Choice Requires="wps">
            <w:drawing>
              <wp:anchor distT="0" distB="0" distL="114300" distR="114300" simplePos="0" relativeHeight="251920384" behindDoc="0" locked="0" layoutInCell="1" allowOverlap="1" wp14:anchorId="500258D6" wp14:editId="0516E216">
                <wp:simplePos x="0" y="0"/>
                <wp:positionH relativeFrom="column">
                  <wp:posOffset>160655</wp:posOffset>
                </wp:positionH>
                <wp:positionV relativeFrom="paragraph">
                  <wp:posOffset>148590</wp:posOffset>
                </wp:positionV>
                <wp:extent cx="1975485" cy="2062480"/>
                <wp:effectExtent l="0" t="0" r="24765" b="13970"/>
                <wp:wrapNone/>
                <wp:docPr id="298" name="298 Cubo"/>
                <wp:cNvGraphicFramePr/>
                <a:graphic xmlns:a="http://schemas.openxmlformats.org/drawingml/2006/main">
                  <a:graphicData uri="http://schemas.microsoft.com/office/word/2010/wordprocessingShape">
                    <wps:wsp>
                      <wps:cNvSpPr/>
                      <wps:spPr>
                        <a:xfrm>
                          <a:off x="0" y="0"/>
                          <a:ext cx="1975485" cy="2062480"/>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D7483" w:rsidRDefault="00FD7483" w:rsidP="00FD7483">
                            <w:pPr>
                              <w:jc w:val="center"/>
                            </w:pPr>
                            <w:r w:rsidRPr="00481930">
                              <w:rPr>
                                <w:rFonts w:cstheme="minorHAnsi"/>
                                <w:color w:val="000000" w:themeColor="text1"/>
                                <w:sz w:val="28"/>
                                <w:szCs w:val="28"/>
                              </w:rPr>
                              <w:t xml:space="preserve">Constituirse en punto de referencia en el marco de la </w:t>
                            </w:r>
                            <w:r w:rsidRPr="00FD7483">
                              <w:rPr>
                                <w:rFonts w:cstheme="minorHAnsi"/>
                                <w:b/>
                                <w:color w:val="33CC33"/>
                                <w:sz w:val="28"/>
                                <w:szCs w:val="28"/>
                              </w:rPr>
                              <w:t>evangelización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 Cubo" o:spid="_x0000_s1044" type="#_x0000_t16" style="position:absolute;margin-left:12.65pt;margin-top:11.7pt;width:155.55pt;height:162.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" filled="f" strokecolor="#6e6e6e [1604]" strokeweight="2pt">
                <v:textbox>
                  <w:txbxContent>
                    <w:p w:rsidR="00FD7483" w:rsidRDefault="00FD7483" w:rsidP="00FD7483">
                      <w:pPr>
                        <w:jc w:val="center"/>
                      </w:pPr>
                      <w:r w:rsidRPr="00481930">
                        <w:rPr>
                          <w:rFonts w:cstheme="minorHAnsi"/>
                          <w:color w:val="000000" w:themeColor="text1"/>
                          <w:sz w:val="28"/>
                          <w:szCs w:val="28"/>
                        </w:rPr>
                        <w:t xml:space="preserve">Constituirse en punto de referencia en el marco de la </w:t>
                      </w:r>
                      <w:r w:rsidRPr="00FD7483">
                        <w:rPr>
                          <w:rFonts w:cstheme="minorHAnsi"/>
                          <w:b/>
                          <w:color w:val="33CC33"/>
                          <w:sz w:val="28"/>
                          <w:szCs w:val="28"/>
                        </w:rPr>
                        <w:t>evangelización familiar</w:t>
                      </w:r>
                    </w:p>
                  </w:txbxContent>
                </v:textbox>
              </v:shape>
            </w:pict>
          </mc:Fallback>
        </mc:AlternateContent>
      </w:r>
    </w:p>
    <w:p w:rsidR="00726D79" w:rsidRDefault="00FD7483">
      <w:pPr>
        <w:rPr>
          <w:rFonts w:cstheme="minorHAnsi"/>
          <w:sz w:val="28"/>
          <w:szCs w:val="28"/>
        </w:rPr>
      </w:pPr>
      <w:r w:rsidRPr="006E3E88">
        <w:rPr>
          <w:rFonts w:ascii="Arial" w:hAnsi="Arial" w:cs="Arial"/>
          <w:noProof/>
          <w:sz w:val="18"/>
          <w:szCs w:val="18"/>
          <w:lang w:eastAsia="es-ES"/>
        </w:rPr>
        <mc:AlternateContent>
          <mc:Choice Requires="wps">
            <w:drawing>
              <wp:anchor distT="0" distB="0" distL="114300" distR="114300" simplePos="0" relativeHeight="251922432" behindDoc="0" locked="0" layoutInCell="1" allowOverlap="1" wp14:anchorId="49E26B0E" wp14:editId="0E31C80A">
                <wp:simplePos x="0" y="0"/>
                <wp:positionH relativeFrom="column">
                  <wp:posOffset>-252095</wp:posOffset>
                </wp:positionH>
                <wp:positionV relativeFrom="paragraph">
                  <wp:posOffset>2257425</wp:posOffset>
                </wp:positionV>
                <wp:extent cx="2944495" cy="2324100"/>
                <wp:effectExtent l="0" t="0" r="27305" b="19050"/>
                <wp:wrapNone/>
                <wp:docPr id="299" name="299 Cubo"/>
                <wp:cNvGraphicFramePr/>
                <a:graphic xmlns:a="http://schemas.openxmlformats.org/drawingml/2006/main">
                  <a:graphicData uri="http://schemas.microsoft.com/office/word/2010/wordprocessingShape">
                    <wps:wsp>
                      <wps:cNvSpPr/>
                      <wps:spPr>
                        <a:xfrm>
                          <a:off x="0" y="0"/>
                          <a:ext cx="2944495" cy="2324100"/>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D7483" w:rsidRPr="008A213C" w:rsidRDefault="00FD7483" w:rsidP="00FD7483">
                            <w:pPr>
                              <w:pStyle w:val="Textodeglobo"/>
                              <w:ind w:left="360"/>
                              <w:jc w:val="center"/>
                              <w:rPr>
                                <w:rFonts w:asciiTheme="minorHAnsi" w:hAnsiTheme="minorHAnsi" w:cstheme="minorHAnsi"/>
                                <w:color w:val="000000" w:themeColor="text1"/>
                                <w:sz w:val="28"/>
                                <w:szCs w:val="28"/>
                              </w:rPr>
                            </w:pPr>
                            <w:r w:rsidRPr="008A213C">
                              <w:rPr>
                                <w:rFonts w:asciiTheme="minorHAnsi" w:hAnsiTheme="minorHAnsi" w:cstheme="minorHAnsi"/>
                                <w:color w:val="000000" w:themeColor="text1"/>
                                <w:sz w:val="28"/>
                                <w:szCs w:val="28"/>
                              </w:rPr>
                              <w:t xml:space="preserve">Área de </w:t>
                            </w:r>
                            <w:r w:rsidRPr="00FD7483">
                              <w:rPr>
                                <w:rFonts w:asciiTheme="minorHAnsi" w:hAnsiTheme="minorHAnsi" w:cstheme="minorHAnsi"/>
                                <w:b/>
                                <w:color w:val="CC0000"/>
                                <w:sz w:val="28"/>
                                <w:szCs w:val="28"/>
                              </w:rPr>
                              <w:t>servicio y acogida</w:t>
                            </w:r>
                            <w:r w:rsidRPr="008A213C">
                              <w:rPr>
                                <w:rFonts w:asciiTheme="minorHAnsi" w:hAnsiTheme="minorHAnsi" w:cstheme="minorHAnsi"/>
                                <w:color w:val="000000" w:themeColor="text1"/>
                                <w:sz w:val="28"/>
                                <w:szCs w:val="28"/>
                              </w:rPr>
                              <w:t xml:space="preserve"> a la vida: Duelo,</w:t>
                            </w:r>
                          </w:p>
                          <w:p w:rsidR="00FD7483" w:rsidRPr="008A213C" w:rsidRDefault="00FD7483" w:rsidP="00FD7483">
                            <w:pPr>
                              <w:pStyle w:val="Textodeglobo"/>
                              <w:ind w:left="360"/>
                              <w:jc w:val="center"/>
                              <w:rPr>
                                <w:rFonts w:asciiTheme="minorHAnsi" w:hAnsiTheme="minorHAnsi" w:cstheme="minorHAnsi"/>
                                <w:color w:val="000000" w:themeColor="text1"/>
                                <w:sz w:val="28"/>
                                <w:szCs w:val="28"/>
                              </w:rPr>
                            </w:pPr>
                            <w:proofErr w:type="gramStart"/>
                            <w:r w:rsidRPr="008A213C">
                              <w:rPr>
                                <w:rFonts w:asciiTheme="minorHAnsi" w:hAnsiTheme="minorHAnsi" w:cstheme="minorHAnsi"/>
                                <w:color w:val="000000" w:themeColor="text1"/>
                                <w:sz w:val="28"/>
                                <w:szCs w:val="28"/>
                              </w:rPr>
                              <w:t>ayudas</w:t>
                            </w:r>
                            <w:proofErr w:type="gramEnd"/>
                            <w:r w:rsidRPr="008A213C">
                              <w:rPr>
                                <w:rFonts w:asciiTheme="minorHAnsi" w:hAnsiTheme="minorHAnsi" w:cstheme="minorHAnsi"/>
                                <w:color w:val="000000" w:themeColor="text1"/>
                                <w:sz w:val="28"/>
                                <w:szCs w:val="28"/>
                              </w:rPr>
                              <w:t xml:space="preserve"> intergeneracionales, reconocimiento de</w:t>
                            </w:r>
                          </w:p>
                          <w:p w:rsidR="00FD7483" w:rsidRDefault="00FD7483" w:rsidP="00FD7483">
                            <w:pPr>
                              <w:pStyle w:val="Textodeglobo"/>
                              <w:ind w:left="360"/>
                              <w:jc w:val="center"/>
                              <w:rPr>
                                <w:rFonts w:asciiTheme="minorHAnsi" w:hAnsiTheme="minorHAnsi" w:cstheme="minorHAnsi"/>
                                <w:color w:val="000000" w:themeColor="text1"/>
                                <w:sz w:val="28"/>
                                <w:szCs w:val="28"/>
                              </w:rPr>
                            </w:pPr>
                            <w:proofErr w:type="gramStart"/>
                            <w:r w:rsidRPr="008A213C">
                              <w:rPr>
                                <w:rFonts w:asciiTheme="minorHAnsi" w:hAnsiTheme="minorHAnsi" w:cstheme="minorHAnsi"/>
                                <w:color w:val="000000" w:themeColor="text1"/>
                                <w:sz w:val="28"/>
                                <w:szCs w:val="28"/>
                              </w:rPr>
                              <w:t>la</w:t>
                            </w:r>
                            <w:proofErr w:type="gramEnd"/>
                            <w:r w:rsidRPr="008A213C">
                              <w:rPr>
                                <w:rFonts w:asciiTheme="minorHAnsi" w:hAnsiTheme="minorHAnsi" w:cstheme="minorHAnsi"/>
                                <w:color w:val="000000" w:themeColor="text1"/>
                                <w:sz w:val="28"/>
                                <w:szCs w:val="28"/>
                              </w:rPr>
                              <w:t xml:space="preserve"> fertilidad, coordinación con servicios pastorales…</w:t>
                            </w:r>
                          </w:p>
                          <w:p w:rsidR="00FD7483" w:rsidRPr="008A213C" w:rsidRDefault="00FD7483" w:rsidP="00FD7483">
                            <w:pPr>
                              <w:pStyle w:val="Textodeglobo"/>
                              <w:ind w:left="360"/>
                              <w:jc w:val="center"/>
                              <w:rPr>
                                <w:rFonts w:asciiTheme="minorHAnsi" w:hAnsiTheme="minorHAnsi" w:cstheme="minorHAnsi"/>
                                <w:color w:val="000000" w:themeColor="text1"/>
                                <w:sz w:val="28"/>
                                <w:szCs w:val="28"/>
                              </w:rPr>
                            </w:pPr>
                          </w:p>
                          <w:p w:rsidR="00FD7483" w:rsidRDefault="00FD7483" w:rsidP="00FD74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9 Cubo" o:spid="_x0000_s1045" type="#_x0000_t16" style="position:absolute;margin-left:-19.85pt;margin-top:177.75pt;width:231.85pt;height:18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" filled="f" strokecolor="#6e6e6e [1604]" strokeweight="2pt">
                <v:textbox>
                  <w:txbxContent>
                    <w:p w:rsidR="00FD7483" w:rsidRPr="008A213C" w:rsidRDefault="00FD7483" w:rsidP="00FD7483">
                      <w:pPr>
                        <w:pStyle w:val="Textodeglobo"/>
                        <w:ind w:left="360"/>
                        <w:jc w:val="center"/>
                        <w:rPr>
                          <w:rFonts w:asciiTheme="minorHAnsi" w:hAnsiTheme="minorHAnsi" w:cstheme="minorHAnsi"/>
                          <w:color w:val="000000" w:themeColor="text1"/>
                          <w:sz w:val="28"/>
                          <w:szCs w:val="28"/>
                        </w:rPr>
                      </w:pPr>
                      <w:r w:rsidRPr="008A213C">
                        <w:rPr>
                          <w:rFonts w:asciiTheme="minorHAnsi" w:hAnsiTheme="minorHAnsi" w:cstheme="minorHAnsi"/>
                          <w:color w:val="000000" w:themeColor="text1"/>
                          <w:sz w:val="28"/>
                          <w:szCs w:val="28"/>
                        </w:rPr>
                        <w:t xml:space="preserve">Área de </w:t>
                      </w:r>
                      <w:r w:rsidRPr="00FD7483">
                        <w:rPr>
                          <w:rFonts w:asciiTheme="minorHAnsi" w:hAnsiTheme="minorHAnsi" w:cstheme="minorHAnsi"/>
                          <w:b/>
                          <w:color w:val="CC0000"/>
                          <w:sz w:val="28"/>
                          <w:szCs w:val="28"/>
                        </w:rPr>
                        <w:t>servicio y acogida</w:t>
                      </w:r>
                      <w:r w:rsidRPr="008A213C">
                        <w:rPr>
                          <w:rFonts w:asciiTheme="minorHAnsi" w:hAnsiTheme="minorHAnsi" w:cstheme="minorHAnsi"/>
                          <w:color w:val="000000" w:themeColor="text1"/>
                          <w:sz w:val="28"/>
                          <w:szCs w:val="28"/>
                        </w:rPr>
                        <w:t xml:space="preserve"> a la vida: Duelo,</w:t>
                      </w:r>
                    </w:p>
                    <w:p w:rsidR="00FD7483" w:rsidRPr="008A213C" w:rsidRDefault="00FD7483" w:rsidP="00FD7483">
                      <w:pPr>
                        <w:pStyle w:val="Textodeglobo"/>
                        <w:ind w:left="360"/>
                        <w:jc w:val="center"/>
                        <w:rPr>
                          <w:rFonts w:asciiTheme="minorHAnsi" w:hAnsiTheme="minorHAnsi" w:cstheme="minorHAnsi"/>
                          <w:color w:val="000000" w:themeColor="text1"/>
                          <w:sz w:val="28"/>
                          <w:szCs w:val="28"/>
                        </w:rPr>
                      </w:pPr>
                      <w:proofErr w:type="gramStart"/>
                      <w:r w:rsidRPr="008A213C">
                        <w:rPr>
                          <w:rFonts w:asciiTheme="minorHAnsi" w:hAnsiTheme="minorHAnsi" w:cstheme="minorHAnsi"/>
                          <w:color w:val="000000" w:themeColor="text1"/>
                          <w:sz w:val="28"/>
                          <w:szCs w:val="28"/>
                        </w:rPr>
                        <w:t>ayudas</w:t>
                      </w:r>
                      <w:proofErr w:type="gramEnd"/>
                      <w:r w:rsidRPr="008A213C">
                        <w:rPr>
                          <w:rFonts w:asciiTheme="minorHAnsi" w:hAnsiTheme="minorHAnsi" w:cstheme="minorHAnsi"/>
                          <w:color w:val="000000" w:themeColor="text1"/>
                          <w:sz w:val="28"/>
                          <w:szCs w:val="28"/>
                        </w:rPr>
                        <w:t xml:space="preserve"> intergeneracionales, reconocimiento de</w:t>
                      </w:r>
                    </w:p>
                    <w:p w:rsidR="00FD7483" w:rsidRDefault="00FD7483" w:rsidP="00FD7483">
                      <w:pPr>
                        <w:pStyle w:val="Textodeglobo"/>
                        <w:ind w:left="360"/>
                        <w:jc w:val="center"/>
                        <w:rPr>
                          <w:rFonts w:asciiTheme="minorHAnsi" w:hAnsiTheme="minorHAnsi" w:cstheme="minorHAnsi"/>
                          <w:color w:val="000000" w:themeColor="text1"/>
                          <w:sz w:val="28"/>
                          <w:szCs w:val="28"/>
                        </w:rPr>
                      </w:pPr>
                      <w:proofErr w:type="gramStart"/>
                      <w:r w:rsidRPr="008A213C">
                        <w:rPr>
                          <w:rFonts w:asciiTheme="minorHAnsi" w:hAnsiTheme="minorHAnsi" w:cstheme="minorHAnsi"/>
                          <w:color w:val="000000" w:themeColor="text1"/>
                          <w:sz w:val="28"/>
                          <w:szCs w:val="28"/>
                        </w:rPr>
                        <w:t>la</w:t>
                      </w:r>
                      <w:proofErr w:type="gramEnd"/>
                      <w:r w:rsidRPr="008A213C">
                        <w:rPr>
                          <w:rFonts w:asciiTheme="minorHAnsi" w:hAnsiTheme="minorHAnsi" w:cstheme="minorHAnsi"/>
                          <w:color w:val="000000" w:themeColor="text1"/>
                          <w:sz w:val="28"/>
                          <w:szCs w:val="28"/>
                        </w:rPr>
                        <w:t xml:space="preserve"> fertilidad, coordinación con servicios pastorales…</w:t>
                      </w:r>
                    </w:p>
                    <w:p w:rsidR="00FD7483" w:rsidRPr="008A213C" w:rsidRDefault="00FD7483" w:rsidP="00FD7483">
                      <w:pPr>
                        <w:pStyle w:val="Textodeglobo"/>
                        <w:ind w:left="360"/>
                        <w:jc w:val="center"/>
                        <w:rPr>
                          <w:rFonts w:asciiTheme="minorHAnsi" w:hAnsiTheme="minorHAnsi" w:cstheme="minorHAnsi"/>
                          <w:color w:val="000000" w:themeColor="text1"/>
                          <w:sz w:val="28"/>
                          <w:szCs w:val="28"/>
                        </w:rPr>
                      </w:pPr>
                    </w:p>
                    <w:p w:rsidR="00FD7483" w:rsidRDefault="00FD7483" w:rsidP="00FD7483">
                      <w:pPr>
                        <w:jc w:val="center"/>
                      </w:pPr>
                    </w:p>
                  </w:txbxContent>
                </v:textbox>
              </v:shape>
            </w:pict>
          </mc:Fallback>
        </mc:AlternateContent>
      </w:r>
      <w:r w:rsidRPr="006E3E88">
        <w:rPr>
          <w:rFonts w:ascii="Arial" w:hAnsi="Arial" w:cs="Arial"/>
          <w:noProof/>
          <w:sz w:val="18"/>
          <w:szCs w:val="18"/>
          <w:lang w:eastAsia="es-ES"/>
        </w:rPr>
        <mc:AlternateContent>
          <mc:Choice Requires="wps">
            <w:drawing>
              <wp:anchor distT="0" distB="0" distL="114300" distR="114300" simplePos="0" relativeHeight="251925504" behindDoc="0" locked="0" layoutInCell="1" allowOverlap="1" wp14:anchorId="11D81053" wp14:editId="28F7016B">
                <wp:simplePos x="0" y="0"/>
                <wp:positionH relativeFrom="column">
                  <wp:posOffset>2944495</wp:posOffset>
                </wp:positionH>
                <wp:positionV relativeFrom="paragraph">
                  <wp:posOffset>2259965</wp:posOffset>
                </wp:positionV>
                <wp:extent cx="2804795" cy="2230120"/>
                <wp:effectExtent l="0" t="0" r="14605" b="17780"/>
                <wp:wrapNone/>
                <wp:docPr id="305" name="305 Cubo"/>
                <wp:cNvGraphicFramePr/>
                <a:graphic xmlns:a="http://schemas.openxmlformats.org/drawingml/2006/main">
                  <a:graphicData uri="http://schemas.microsoft.com/office/word/2010/wordprocessingShape">
                    <wps:wsp>
                      <wps:cNvSpPr/>
                      <wps:spPr>
                        <a:xfrm>
                          <a:off x="0" y="0"/>
                          <a:ext cx="2804795" cy="2230120"/>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D7483" w:rsidRPr="00984185" w:rsidRDefault="00FD7483" w:rsidP="00FD7483">
                            <w:pPr>
                              <w:pStyle w:val="Textodeglobo"/>
                              <w:ind w:left="360"/>
                              <w:jc w:val="center"/>
                              <w:rPr>
                                <w:rFonts w:asciiTheme="minorHAnsi" w:hAnsiTheme="minorHAnsi" w:cstheme="minorHAnsi"/>
                                <w:color w:val="F5EA0B"/>
                                <w:sz w:val="28"/>
                                <w:szCs w:val="28"/>
                              </w:rPr>
                            </w:pPr>
                            <w:r w:rsidRPr="00FB05F3">
                              <w:rPr>
                                <w:rFonts w:asciiTheme="minorHAnsi" w:hAnsiTheme="minorHAnsi" w:cstheme="minorHAnsi"/>
                                <w:b/>
                                <w:color w:val="66CCFF"/>
                                <w:sz w:val="28"/>
                                <w:szCs w:val="28"/>
                              </w:rPr>
                              <w:t>Formación</w:t>
                            </w:r>
                            <w:r w:rsidRPr="00FB05F3">
                              <w:rPr>
                                <w:rFonts w:asciiTheme="minorHAnsi" w:hAnsiTheme="minorHAnsi" w:cstheme="minorHAnsi"/>
                                <w:color w:val="66CCFF"/>
                                <w:sz w:val="28"/>
                                <w:szCs w:val="28"/>
                              </w:rPr>
                              <w:t xml:space="preserve"> </w:t>
                            </w:r>
                            <w:r w:rsidRPr="00FB05F3">
                              <w:rPr>
                                <w:rFonts w:asciiTheme="minorHAnsi" w:hAnsiTheme="minorHAnsi" w:cstheme="minorHAnsi"/>
                                <w:b/>
                                <w:color w:val="66CCFF"/>
                                <w:sz w:val="28"/>
                                <w:szCs w:val="28"/>
                              </w:rPr>
                              <w:t>de colaboradores</w:t>
                            </w:r>
                            <w:r w:rsidRPr="00984185">
                              <w:rPr>
                                <w:rFonts w:asciiTheme="minorHAnsi" w:hAnsiTheme="minorHAnsi" w:cstheme="minorHAnsi"/>
                                <w:color w:val="F5EA0B"/>
                                <w:sz w:val="28"/>
                                <w:szCs w:val="28"/>
                              </w:rPr>
                              <w:t>:</w:t>
                            </w:r>
                          </w:p>
                          <w:p w:rsidR="00FD7483" w:rsidRPr="006E3E88" w:rsidRDefault="00FD7483" w:rsidP="00FD7483">
                            <w:pPr>
                              <w:pStyle w:val="Textodeglobo"/>
                              <w:ind w:left="360"/>
                              <w:jc w:val="center"/>
                              <w:rPr>
                                <w:rFonts w:asciiTheme="minorHAnsi" w:hAnsiTheme="minorHAnsi" w:cstheme="minorHAnsi"/>
                                <w:color w:val="000000" w:themeColor="text1"/>
                                <w:sz w:val="28"/>
                                <w:szCs w:val="28"/>
                              </w:rPr>
                            </w:pPr>
                            <w:proofErr w:type="gramStart"/>
                            <w:r w:rsidRPr="008A213C">
                              <w:rPr>
                                <w:rFonts w:asciiTheme="minorHAnsi" w:hAnsiTheme="minorHAnsi" w:cstheme="minorHAnsi"/>
                                <w:color w:val="000000" w:themeColor="text1"/>
                                <w:sz w:val="28"/>
                                <w:szCs w:val="28"/>
                              </w:rPr>
                              <w:t>antropología</w:t>
                            </w:r>
                            <w:proofErr w:type="gramEnd"/>
                            <w:r w:rsidRPr="008A213C">
                              <w:rPr>
                                <w:rFonts w:asciiTheme="minorHAnsi" w:hAnsiTheme="minorHAnsi" w:cstheme="minorHAnsi"/>
                                <w:color w:val="000000" w:themeColor="text1"/>
                                <w:sz w:val="28"/>
                                <w:szCs w:val="28"/>
                              </w:rPr>
                              <w:t>, teología, ciencias humanas, convivencias periódicas, oración y celebraciones litúrgicas…</w:t>
                            </w:r>
                          </w:p>
                          <w:p w:rsidR="00FD7483" w:rsidRDefault="00FD7483" w:rsidP="00FD74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 Cubo" o:spid="_x0000_s1046" type="#_x0000_t16" style="position:absolute;margin-left:231.85pt;margin-top:177.95pt;width:220.85pt;height:17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" filled="f" strokecolor="#6e6e6e [1604]" strokeweight="2pt">
                <v:textbox>
                  <w:txbxContent>
                    <w:p w:rsidR="00FD7483" w:rsidRPr="00984185" w:rsidRDefault="00FD7483" w:rsidP="00FD7483">
                      <w:pPr>
                        <w:pStyle w:val="Textodeglobo"/>
                        <w:ind w:left="360"/>
                        <w:jc w:val="center"/>
                        <w:rPr>
                          <w:rFonts w:asciiTheme="minorHAnsi" w:hAnsiTheme="minorHAnsi" w:cstheme="minorHAnsi"/>
                          <w:color w:val="F5EA0B"/>
                          <w:sz w:val="28"/>
                          <w:szCs w:val="28"/>
                        </w:rPr>
                      </w:pPr>
                      <w:r w:rsidRPr="00FB05F3">
                        <w:rPr>
                          <w:rFonts w:asciiTheme="minorHAnsi" w:hAnsiTheme="minorHAnsi" w:cstheme="minorHAnsi"/>
                          <w:b/>
                          <w:color w:val="66CCFF"/>
                          <w:sz w:val="28"/>
                          <w:szCs w:val="28"/>
                        </w:rPr>
                        <w:t>Formación</w:t>
                      </w:r>
                      <w:r w:rsidRPr="00FB05F3">
                        <w:rPr>
                          <w:rFonts w:asciiTheme="minorHAnsi" w:hAnsiTheme="minorHAnsi" w:cstheme="minorHAnsi"/>
                          <w:color w:val="66CCFF"/>
                          <w:sz w:val="28"/>
                          <w:szCs w:val="28"/>
                        </w:rPr>
                        <w:t xml:space="preserve"> </w:t>
                      </w:r>
                      <w:r w:rsidRPr="00FB05F3">
                        <w:rPr>
                          <w:rFonts w:asciiTheme="minorHAnsi" w:hAnsiTheme="minorHAnsi" w:cstheme="minorHAnsi"/>
                          <w:b/>
                          <w:color w:val="66CCFF"/>
                          <w:sz w:val="28"/>
                          <w:szCs w:val="28"/>
                        </w:rPr>
                        <w:t>de colaboradores</w:t>
                      </w:r>
                      <w:r w:rsidRPr="00984185">
                        <w:rPr>
                          <w:rFonts w:asciiTheme="minorHAnsi" w:hAnsiTheme="minorHAnsi" w:cstheme="minorHAnsi"/>
                          <w:color w:val="F5EA0B"/>
                          <w:sz w:val="28"/>
                          <w:szCs w:val="28"/>
                        </w:rPr>
                        <w:t>:</w:t>
                      </w:r>
                    </w:p>
                    <w:p w:rsidR="00FD7483" w:rsidRPr="006E3E88" w:rsidRDefault="00FD7483" w:rsidP="00FD7483">
                      <w:pPr>
                        <w:pStyle w:val="Textodeglobo"/>
                        <w:ind w:left="360"/>
                        <w:jc w:val="center"/>
                        <w:rPr>
                          <w:rFonts w:asciiTheme="minorHAnsi" w:hAnsiTheme="minorHAnsi" w:cstheme="minorHAnsi"/>
                          <w:color w:val="000000" w:themeColor="text1"/>
                          <w:sz w:val="28"/>
                          <w:szCs w:val="28"/>
                        </w:rPr>
                      </w:pPr>
                      <w:proofErr w:type="gramStart"/>
                      <w:r w:rsidRPr="008A213C">
                        <w:rPr>
                          <w:rFonts w:asciiTheme="minorHAnsi" w:hAnsiTheme="minorHAnsi" w:cstheme="minorHAnsi"/>
                          <w:color w:val="000000" w:themeColor="text1"/>
                          <w:sz w:val="28"/>
                          <w:szCs w:val="28"/>
                        </w:rPr>
                        <w:t>antropología</w:t>
                      </w:r>
                      <w:proofErr w:type="gramEnd"/>
                      <w:r w:rsidRPr="008A213C">
                        <w:rPr>
                          <w:rFonts w:asciiTheme="minorHAnsi" w:hAnsiTheme="minorHAnsi" w:cstheme="minorHAnsi"/>
                          <w:color w:val="000000" w:themeColor="text1"/>
                          <w:sz w:val="28"/>
                          <w:szCs w:val="28"/>
                        </w:rPr>
                        <w:t>, teología, ciencias humanas, convivencias periódicas, oración y celebraciones litúrgicas…</w:t>
                      </w:r>
                    </w:p>
                    <w:p w:rsidR="00FD7483" w:rsidRDefault="00FD7483" w:rsidP="00FD7483">
                      <w:pPr>
                        <w:jc w:val="center"/>
                      </w:pPr>
                    </w:p>
                  </w:txbxContent>
                </v:textbox>
              </v:shape>
            </w:pict>
          </mc:Fallback>
        </mc:AlternateContent>
      </w:r>
      <w:r w:rsidRPr="006E3E88">
        <w:rPr>
          <w:rFonts w:ascii="Arial" w:hAnsi="Arial" w:cs="Arial"/>
          <w:noProof/>
          <w:sz w:val="18"/>
          <w:szCs w:val="18"/>
          <w:lang w:eastAsia="es-ES"/>
        </w:rPr>
        <mc:AlternateContent>
          <mc:Choice Requires="wps">
            <w:drawing>
              <wp:anchor distT="0" distB="0" distL="114300" distR="114300" simplePos="0" relativeHeight="251924480" behindDoc="0" locked="0" layoutInCell="1" allowOverlap="1" wp14:anchorId="26FE215E" wp14:editId="7E52CF2A">
                <wp:simplePos x="0" y="0"/>
                <wp:positionH relativeFrom="column">
                  <wp:posOffset>5984875</wp:posOffset>
                </wp:positionH>
                <wp:positionV relativeFrom="paragraph">
                  <wp:posOffset>2104390</wp:posOffset>
                </wp:positionV>
                <wp:extent cx="2804795" cy="2129790"/>
                <wp:effectExtent l="0" t="0" r="14605" b="22860"/>
                <wp:wrapNone/>
                <wp:docPr id="304" name="304 Cubo"/>
                <wp:cNvGraphicFramePr/>
                <a:graphic xmlns:a="http://schemas.openxmlformats.org/drawingml/2006/main">
                  <a:graphicData uri="http://schemas.microsoft.com/office/word/2010/wordprocessingShape">
                    <wps:wsp>
                      <wps:cNvSpPr/>
                      <wps:spPr>
                        <a:xfrm>
                          <a:off x="0" y="0"/>
                          <a:ext cx="2804795" cy="2129790"/>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D7483" w:rsidRPr="008A213C" w:rsidRDefault="00FD7483" w:rsidP="00FD7483">
                            <w:pPr>
                              <w:pStyle w:val="Textodeglobo"/>
                              <w:ind w:left="360"/>
                              <w:jc w:val="center"/>
                              <w:rPr>
                                <w:rFonts w:asciiTheme="minorHAnsi" w:hAnsiTheme="minorHAnsi" w:cstheme="minorHAnsi"/>
                                <w:color w:val="000000" w:themeColor="text1"/>
                                <w:sz w:val="28"/>
                                <w:szCs w:val="28"/>
                              </w:rPr>
                            </w:pPr>
                            <w:r w:rsidRPr="00931D40">
                              <w:rPr>
                                <w:rFonts w:asciiTheme="minorHAnsi" w:hAnsiTheme="minorHAnsi" w:cstheme="minorHAnsi"/>
                                <w:b/>
                                <w:color w:val="9900FF"/>
                                <w:sz w:val="28"/>
                                <w:szCs w:val="28"/>
                              </w:rPr>
                              <w:t>Investigación y difusión</w:t>
                            </w:r>
                            <w:r w:rsidRPr="008A213C">
                              <w:rPr>
                                <w:rFonts w:asciiTheme="minorHAnsi" w:hAnsiTheme="minorHAnsi" w:cstheme="minorHAnsi"/>
                                <w:color w:val="000000" w:themeColor="text1"/>
                                <w:sz w:val="28"/>
                                <w:szCs w:val="28"/>
                              </w:rPr>
                              <w:t>: Memorias, informes y</w:t>
                            </w:r>
                          </w:p>
                          <w:p w:rsidR="00FD7483" w:rsidRPr="008A213C" w:rsidRDefault="00FD7483" w:rsidP="00FD7483">
                            <w:pPr>
                              <w:pStyle w:val="Textodeglobo"/>
                              <w:ind w:left="360"/>
                              <w:jc w:val="center"/>
                              <w:rPr>
                                <w:rFonts w:asciiTheme="minorHAnsi" w:hAnsiTheme="minorHAnsi" w:cstheme="minorHAnsi"/>
                                <w:color w:val="000000" w:themeColor="text1"/>
                                <w:sz w:val="28"/>
                                <w:szCs w:val="28"/>
                              </w:rPr>
                            </w:pPr>
                            <w:proofErr w:type="gramStart"/>
                            <w:r w:rsidRPr="008A213C">
                              <w:rPr>
                                <w:rFonts w:asciiTheme="minorHAnsi" w:hAnsiTheme="minorHAnsi" w:cstheme="minorHAnsi"/>
                                <w:color w:val="000000" w:themeColor="text1"/>
                                <w:sz w:val="28"/>
                                <w:szCs w:val="28"/>
                              </w:rPr>
                              <w:t>publicaciones</w:t>
                            </w:r>
                            <w:proofErr w:type="gramEnd"/>
                            <w:r w:rsidRPr="008A213C">
                              <w:rPr>
                                <w:rFonts w:asciiTheme="minorHAnsi" w:hAnsiTheme="minorHAnsi" w:cstheme="minorHAnsi"/>
                                <w:color w:val="000000" w:themeColor="text1"/>
                                <w:sz w:val="28"/>
                                <w:szCs w:val="28"/>
                              </w:rPr>
                              <w:t xml:space="preserve">, coordinación con otros </w:t>
                            </w:r>
                            <w:proofErr w:type="spellStart"/>
                            <w:r w:rsidRPr="008A213C">
                              <w:rPr>
                                <w:rFonts w:asciiTheme="minorHAnsi" w:hAnsiTheme="minorHAnsi" w:cstheme="minorHAnsi"/>
                                <w:color w:val="000000" w:themeColor="text1"/>
                                <w:sz w:val="28"/>
                                <w:szCs w:val="28"/>
                              </w:rPr>
                              <w:t>COFs</w:t>
                            </w:r>
                            <w:proofErr w:type="spellEnd"/>
                            <w:r w:rsidRPr="008A213C">
                              <w:rPr>
                                <w:rFonts w:asciiTheme="minorHAnsi" w:hAnsiTheme="minorHAnsi" w:cstheme="minorHAnsi"/>
                                <w:color w:val="000000" w:themeColor="text1"/>
                                <w:sz w:val="28"/>
                                <w:szCs w:val="28"/>
                              </w:rPr>
                              <w:t>,</w:t>
                            </w:r>
                          </w:p>
                          <w:p w:rsidR="00FD7483" w:rsidRDefault="00FD7483" w:rsidP="00FD7483">
                            <w:pPr>
                              <w:pStyle w:val="Textodeglobo"/>
                              <w:ind w:left="360"/>
                              <w:jc w:val="center"/>
                            </w:pPr>
                            <w:proofErr w:type="gramStart"/>
                            <w:r w:rsidRPr="008A213C">
                              <w:rPr>
                                <w:rFonts w:asciiTheme="minorHAnsi" w:hAnsiTheme="minorHAnsi" w:cstheme="minorHAnsi"/>
                                <w:color w:val="000000" w:themeColor="text1"/>
                                <w:sz w:val="28"/>
                                <w:szCs w:val="28"/>
                              </w:rPr>
                              <w:t>participación</w:t>
                            </w:r>
                            <w:proofErr w:type="gramEnd"/>
                            <w:r w:rsidRPr="008A213C">
                              <w:rPr>
                                <w:rFonts w:asciiTheme="minorHAnsi" w:hAnsiTheme="minorHAnsi" w:cstheme="minorHAnsi"/>
                                <w:color w:val="000000" w:themeColor="text1"/>
                                <w:sz w:val="28"/>
                                <w:szCs w:val="28"/>
                              </w:rPr>
                              <w:t xml:space="preserve"> en foros de familias…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 Cubo" o:spid="_x0000_s1047" type="#_x0000_t16" style="position:absolute;margin-left:471.25pt;margin-top:165.7pt;width:220.85pt;height:167.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" filled="f" strokecolor="#6e6e6e [1604]" strokeweight="2pt">
                <v:textbox>
                  <w:txbxContent>
                    <w:p w:rsidR="00FD7483" w:rsidRPr="008A213C" w:rsidRDefault="00FD7483" w:rsidP="00FD7483">
                      <w:pPr>
                        <w:pStyle w:val="Textodeglobo"/>
                        <w:ind w:left="360"/>
                        <w:jc w:val="center"/>
                        <w:rPr>
                          <w:rFonts w:asciiTheme="minorHAnsi" w:hAnsiTheme="minorHAnsi" w:cstheme="minorHAnsi"/>
                          <w:color w:val="000000" w:themeColor="text1"/>
                          <w:sz w:val="28"/>
                          <w:szCs w:val="28"/>
                        </w:rPr>
                      </w:pPr>
                      <w:r w:rsidRPr="00931D40">
                        <w:rPr>
                          <w:rFonts w:asciiTheme="minorHAnsi" w:hAnsiTheme="minorHAnsi" w:cstheme="minorHAnsi"/>
                          <w:b/>
                          <w:color w:val="9900FF"/>
                          <w:sz w:val="28"/>
                          <w:szCs w:val="28"/>
                        </w:rPr>
                        <w:t>Investigación y difusión</w:t>
                      </w:r>
                      <w:r w:rsidRPr="008A213C">
                        <w:rPr>
                          <w:rFonts w:asciiTheme="minorHAnsi" w:hAnsiTheme="minorHAnsi" w:cstheme="minorHAnsi"/>
                          <w:color w:val="000000" w:themeColor="text1"/>
                          <w:sz w:val="28"/>
                          <w:szCs w:val="28"/>
                        </w:rPr>
                        <w:t>: Memorias, informes y</w:t>
                      </w:r>
                    </w:p>
                    <w:p w:rsidR="00FD7483" w:rsidRPr="008A213C" w:rsidRDefault="00FD7483" w:rsidP="00FD7483">
                      <w:pPr>
                        <w:pStyle w:val="Textodeglobo"/>
                        <w:ind w:left="360"/>
                        <w:jc w:val="center"/>
                        <w:rPr>
                          <w:rFonts w:asciiTheme="minorHAnsi" w:hAnsiTheme="minorHAnsi" w:cstheme="minorHAnsi"/>
                          <w:color w:val="000000" w:themeColor="text1"/>
                          <w:sz w:val="28"/>
                          <w:szCs w:val="28"/>
                        </w:rPr>
                      </w:pPr>
                      <w:proofErr w:type="gramStart"/>
                      <w:r w:rsidRPr="008A213C">
                        <w:rPr>
                          <w:rFonts w:asciiTheme="minorHAnsi" w:hAnsiTheme="minorHAnsi" w:cstheme="minorHAnsi"/>
                          <w:color w:val="000000" w:themeColor="text1"/>
                          <w:sz w:val="28"/>
                          <w:szCs w:val="28"/>
                        </w:rPr>
                        <w:t>publicaciones</w:t>
                      </w:r>
                      <w:proofErr w:type="gramEnd"/>
                      <w:r w:rsidRPr="008A213C">
                        <w:rPr>
                          <w:rFonts w:asciiTheme="minorHAnsi" w:hAnsiTheme="minorHAnsi" w:cstheme="minorHAnsi"/>
                          <w:color w:val="000000" w:themeColor="text1"/>
                          <w:sz w:val="28"/>
                          <w:szCs w:val="28"/>
                        </w:rPr>
                        <w:t xml:space="preserve">, coordinación con otros </w:t>
                      </w:r>
                      <w:proofErr w:type="spellStart"/>
                      <w:r w:rsidRPr="008A213C">
                        <w:rPr>
                          <w:rFonts w:asciiTheme="minorHAnsi" w:hAnsiTheme="minorHAnsi" w:cstheme="minorHAnsi"/>
                          <w:color w:val="000000" w:themeColor="text1"/>
                          <w:sz w:val="28"/>
                          <w:szCs w:val="28"/>
                        </w:rPr>
                        <w:t>COFs</w:t>
                      </w:r>
                      <w:proofErr w:type="spellEnd"/>
                      <w:r w:rsidRPr="008A213C">
                        <w:rPr>
                          <w:rFonts w:asciiTheme="minorHAnsi" w:hAnsiTheme="minorHAnsi" w:cstheme="minorHAnsi"/>
                          <w:color w:val="000000" w:themeColor="text1"/>
                          <w:sz w:val="28"/>
                          <w:szCs w:val="28"/>
                        </w:rPr>
                        <w:t>,</w:t>
                      </w:r>
                    </w:p>
                    <w:p w:rsidR="00FD7483" w:rsidRDefault="00FD7483" w:rsidP="00FD7483">
                      <w:pPr>
                        <w:pStyle w:val="Textodeglobo"/>
                        <w:ind w:left="360"/>
                        <w:jc w:val="center"/>
                      </w:pPr>
                      <w:proofErr w:type="gramStart"/>
                      <w:r w:rsidRPr="008A213C">
                        <w:rPr>
                          <w:rFonts w:asciiTheme="minorHAnsi" w:hAnsiTheme="minorHAnsi" w:cstheme="minorHAnsi"/>
                          <w:color w:val="000000" w:themeColor="text1"/>
                          <w:sz w:val="28"/>
                          <w:szCs w:val="28"/>
                        </w:rPr>
                        <w:t>participación</w:t>
                      </w:r>
                      <w:proofErr w:type="gramEnd"/>
                      <w:r w:rsidRPr="008A213C">
                        <w:rPr>
                          <w:rFonts w:asciiTheme="minorHAnsi" w:hAnsiTheme="minorHAnsi" w:cstheme="minorHAnsi"/>
                          <w:color w:val="000000" w:themeColor="text1"/>
                          <w:sz w:val="28"/>
                          <w:szCs w:val="28"/>
                        </w:rPr>
                        <w:t xml:space="preserve"> en foros de familias…</w:t>
                      </w:r>
                    </w:p>
                  </w:txbxContent>
                </v:textbox>
              </v:shape>
            </w:pict>
          </mc:Fallback>
        </mc:AlternateContent>
      </w:r>
      <w:r w:rsidR="00726D79">
        <w:rPr>
          <w:rFonts w:cstheme="minorHAnsi"/>
          <w:sz w:val="28"/>
          <w:szCs w:val="28"/>
        </w:rPr>
        <w:br w:type="page"/>
      </w:r>
      <w:r w:rsidR="00B10C45">
        <w:rPr>
          <w:noProof/>
          <w:lang w:eastAsia="es-ES"/>
        </w:rPr>
        <mc:AlternateContent>
          <mc:Choice Requires="wps">
            <w:drawing>
              <wp:anchor distT="0" distB="0" distL="114300" distR="114300" simplePos="0" relativeHeight="251966464" behindDoc="1" locked="0" layoutInCell="1" allowOverlap="1" wp14:anchorId="03308128" wp14:editId="76D78869">
                <wp:simplePos x="0" y="0"/>
                <wp:positionH relativeFrom="column">
                  <wp:posOffset>-1217930</wp:posOffset>
                </wp:positionH>
                <wp:positionV relativeFrom="paragraph">
                  <wp:posOffset>-710565</wp:posOffset>
                </wp:positionV>
                <wp:extent cx="11301730" cy="6473825"/>
                <wp:effectExtent l="0" t="0" r="0" b="3175"/>
                <wp:wrapNone/>
                <wp:docPr id="293" name="293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3 Rectángulo" o:spid="_x0000_s1026" style="position:absolute;margin-left:-95.9pt;margin-top:-55.95pt;width:889.9pt;height:509.7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" fillcolor="#d8d8d8 [2732]" stroked="f" strokeweight="2pt">
                <v:fill color2="white [3212]" rotate="t" angle="180" colors="0 #d9d9d9;9830f #d9d9d9;23593f #d9d9d9;34725f #dfdfdf;51773f #e6e6e6;58982f #eee" focus="100%" type="gradient"/>
              </v:rect>
            </w:pict>
          </mc:Fallback>
        </mc:AlternateContent>
      </w:r>
    </w:p>
    <w:p w:rsidR="00726D79" w:rsidRPr="000E1720" w:rsidRDefault="000E1720" w:rsidP="000E1720">
      <w:pPr>
        <w:pStyle w:val="Prrafodelista"/>
        <w:spacing w:after="0"/>
        <w:ind w:left="-1417" w:right="-3088"/>
        <w:jc w:val="both"/>
        <w:rPr>
          <w:rFonts w:cstheme="minorHAnsi"/>
          <w:sz w:val="28"/>
          <w:szCs w:val="28"/>
        </w:rPr>
      </w:pPr>
      <w:r>
        <w:rPr>
          <w:noProof/>
          <w:lang w:eastAsia="es-ES"/>
        </w:rPr>
        <w:lastRenderedPageBreak/>
        <w:drawing>
          <wp:anchor distT="0" distB="0" distL="114300" distR="114300" simplePos="0" relativeHeight="251906048" behindDoc="0" locked="0" layoutInCell="1" allowOverlap="1" wp14:anchorId="50545BDA" wp14:editId="4F549622">
            <wp:simplePos x="0" y="0"/>
            <wp:positionH relativeFrom="column">
              <wp:posOffset>1879777</wp:posOffset>
            </wp:positionH>
            <wp:positionV relativeFrom="paragraph">
              <wp:posOffset>2738711</wp:posOffset>
            </wp:positionV>
            <wp:extent cx="4501515" cy="2286000"/>
            <wp:effectExtent l="19050" t="0" r="13335" b="742950"/>
            <wp:wrapNone/>
            <wp:docPr id="346" name="Imagen 346" descr="Resultado de imagen de vinum non ha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vinum non hab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1515"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223F1">
        <w:rPr>
          <w:noProof/>
          <w:lang w:eastAsia="es-ES"/>
        </w:rPr>
        <mc:AlternateContent>
          <mc:Choice Requires="wps">
            <w:drawing>
              <wp:anchor distT="0" distB="0" distL="114300" distR="114300" simplePos="0" relativeHeight="251908096" behindDoc="0" locked="0" layoutInCell="1" allowOverlap="1" wp14:anchorId="498CBCBE" wp14:editId="37319246">
                <wp:simplePos x="0" y="0"/>
                <wp:positionH relativeFrom="column">
                  <wp:posOffset>1161415</wp:posOffset>
                </wp:positionH>
                <wp:positionV relativeFrom="paragraph">
                  <wp:posOffset>1023620</wp:posOffset>
                </wp:positionV>
                <wp:extent cx="5867400" cy="1137920"/>
                <wp:effectExtent l="552450" t="114300" r="171450" b="176530"/>
                <wp:wrapNone/>
                <wp:docPr id="1034" name="1034 Cuadro de texto"/>
                <wp:cNvGraphicFramePr/>
                <a:graphic xmlns:a="http://schemas.openxmlformats.org/drawingml/2006/main">
                  <a:graphicData uri="http://schemas.microsoft.com/office/word/2010/wordprocessingShape">
                    <wps:wsp>
                      <wps:cNvSpPr txBox="1"/>
                      <wps:spPr>
                        <a:xfrm>
                          <a:off x="0" y="0"/>
                          <a:ext cx="5867400" cy="1137920"/>
                        </a:xfrm>
                        <a:prstGeom prst="rect">
                          <a:avLst/>
                        </a:prstGeom>
                        <a:gradFill flip="none" rotWithShape="1">
                          <a:gsLst>
                            <a:gs pos="0">
                              <a:srgbClr val="003399"/>
                            </a:gs>
                            <a:gs pos="17000">
                              <a:schemeClr val="accent1">
                                <a:tint val="44500"/>
                                <a:satMod val="160000"/>
                              </a:schemeClr>
                            </a:gs>
                            <a:gs pos="20030">
                              <a:srgbClr val="F2F2F2"/>
                            </a:gs>
                            <a:gs pos="95000">
                              <a:schemeClr val="accent1">
                                <a:tint val="23500"/>
                                <a:satMod val="160000"/>
                              </a:schemeClr>
                            </a:gs>
                          </a:gsLst>
                          <a:path path="rect">
                            <a:fillToRect l="100000" t="100000"/>
                          </a:path>
                          <a:tileRect r="-100000" b="-100000"/>
                        </a:gradFill>
                        <a:ln w="0">
                          <a:solidFill>
                            <a:schemeClr val="bg1"/>
                          </a:solidFill>
                        </a:ln>
                        <a:effectLst>
                          <a:glow rad="127000">
                            <a:schemeClr val="bg1"/>
                          </a:glow>
                          <a:outerShdw blurRad="76200" dir="13500000" sy="23000" kx="1200000" algn="br" rotWithShape="0">
                            <a:prstClr val="black">
                              <a:alpha val="20000"/>
                            </a:prstClr>
                          </a:outerShdw>
                          <a:softEdge rad="12700"/>
                        </a:effectLst>
                        <a:scene3d>
                          <a:camera prst="orthographicFront"/>
                          <a:lightRig rig="chilly" dir="t"/>
                        </a:scene3d>
                        <a:sp3d>
                          <a:bevelB/>
                        </a:sp3d>
                      </wps:spPr>
                      <wps:txbx>
                        <w:txbxContent>
                          <w:p w:rsidR="00B223F1" w:rsidRPr="00767E1C" w:rsidRDefault="00B223F1" w:rsidP="00767E1C">
                            <w:pPr>
                              <w:jc w:val="center"/>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sidRPr="00767E1C">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Mucho más que </w:t>
                            </w:r>
                            <w:r w:rsidR="00767E1C" w:rsidRPr="00767E1C">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beneficencia</w:t>
                            </w:r>
                            <w:r w:rsidRPr="00767E1C">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w:t>
                            </w:r>
                          </w:p>
                          <w:p w:rsidR="00B223F1" w:rsidRPr="00767E1C" w:rsidRDefault="00B223F1" w:rsidP="00767E1C">
                            <w:pPr>
                              <w:jc w:val="center"/>
                              <w:rPr>
                                <w:b/>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sidRPr="00767E1C">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TESTIMONIO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34 Cuadro de texto" o:spid="_x0000_s1048" type="#_x0000_t202" style="position:absolute;left:0;text-align:left;margin-left:91.45pt;margin-top:80.6pt;width:462pt;height:89.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" fillcolor="#039" strokecolor="white [3212]" strokeweight="0">
                <v:fill color2="#f7f7f7 [756]" rotate="t" focusposition="1,1" focussize="" colors="0 #039;11141f #f1f1f1;13127f #f2f2f2;62259f #f8f8f8" focus="100%" type="gradientRadial">
                  <o:fill v:ext="view" type="gradientCenter"/>
                </v:fill>
                <v:shadow on="t" type="perspective" color="black" opacity="13107f" origin=".5,.5" offset="0,0" matrix=",23853f,,15073f"/>
                <v:textbox>
                  <w:txbxContent>
                    <w:p w:rsidR="00B223F1" w:rsidRPr="00767E1C" w:rsidRDefault="00B223F1" w:rsidP="00767E1C">
                      <w:pPr>
                        <w:jc w:val="center"/>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sidRPr="00767E1C">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 xml:space="preserve">Mucho más que </w:t>
                      </w:r>
                      <w:r w:rsidR="00767E1C" w:rsidRPr="00767E1C">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beneficencia</w:t>
                      </w:r>
                      <w:r w:rsidRPr="00767E1C">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w:t>
                      </w:r>
                    </w:p>
                    <w:p w:rsidR="00B223F1" w:rsidRPr="00767E1C" w:rsidRDefault="00B223F1" w:rsidP="00767E1C">
                      <w:pPr>
                        <w:jc w:val="center"/>
                        <w:rPr>
                          <w:b/>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pPr>
                      <w:r w:rsidRPr="00767E1C">
                        <w:rPr>
                          <w:rFonts w:cstheme="minorHAnsi"/>
                          <w:b/>
                          <w:i/>
                          <w:color w:val="003399"/>
                          <w:sz w:val="56"/>
                          <w:szCs w:val="32"/>
                          <w14:textFill>
                            <w14:gradFill>
                              <w14:gsLst>
                                <w14:gs w14:pos="0">
                                  <w14:srgbClr w14:val="003399">
                                    <w14:shade w14:val="30000"/>
                                    <w14:satMod w14:val="115000"/>
                                  </w14:srgbClr>
                                </w14:gs>
                                <w14:gs w14:pos="50000">
                                  <w14:srgbClr w14:val="003399">
                                    <w14:shade w14:val="67500"/>
                                    <w14:satMod w14:val="115000"/>
                                  </w14:srgbClr>
                                </w14:gs>
                                <w14:gs w14:pos="100000">
                                  <w14:srgbClr w14:val="003399">
                                    <w14:shade w14:val="100000"/>
                                    <w14:satMod w14:val="115000"/>
                                  </w14:srgbClr>
                                </w14:gs>
                              </w14:gsLst>
                              <w14:lin w14:ang="18900000" w14:scaled="0"/>
                            </w14:gradFill>
                          </w14:textFill>
                        </w:rPr>
                        <w:t>TESTIMONIO</w:t>
                      </w:r>
                    </w:p>
                  </w:txbxContent>
                </v:textbox>
              </v:shape>
            </w:pict>
          </mc:Fallback>
        </mc:AlternateContent>
      </w:r>
      <w:r w:rsidR="00365380">
        <w:rPr>
          <w:noProof/>
          <w:lang w:eastAsia="es-ES"/>
        </w:rPr>
        <mc:AlternateContent>
          <mc:Choice Requires="wps">
            <w:drawing>
              <wp:anchor distT="0" distB="0" distL="114300" distR="114300" simplePos="0" relativeHeight="251622364" behindDoc="1" locked="0" layoutInCell="1" allowOverlap="1" wp14:anchorId="03C56BB0" wp14:editId="47C0F3C3">
                <wp:simplePos x="0" y="0"/>
                <wp:positionH relativeFrom="column">
                  <wp:posOffset>-1631315</wp:posOffset>
                </wp:positionH>
                <wp:positionV relativeFrom="paragraph">
                  <wp:posOffset>8890</wp:posOffset>
                </wp:positionV>
                <wp:extent cx="11301730" cy="6473825"/>
                <wp:effectExtent l="0" t="0" r="0" b="3175"/>
                <wp:wrapNone/>
                <wp:docPr id="1031" name="1031 Rectángulo"/>
                <wp:cNvGraphicFramePr/>
                <a:graphic xmlns:a="http://schemas.openxmlformats.org/drawingml/2006/main">
                  <a:graphicData uri="http://schemas.microsoft.com/office/word/2010/wordprocessingShape">
                    <wps:wsp>
                      <wps:cNvSpPr/>
                      <wps:spPr>
                        <a:xfrm>
                          <a:off x="0" y="0"/>
                          <a:ext cx="11301730" cy="6473825"/>
                        </a:xfrm>
                        <a:prstGeom prst="rect">
                          <a:avLst/>
                        </a:prstGeom>
                        <a:gradFill flip="none" rotWithShape="1">
                          <a:gsLst>
                            <a:gs pos="90000">
                              <a:srgbClr val="EEEEEE"/>
                            </a:gs>
                            <a:gs pos="79000">
                              <a:schemeClr val="accent4">
                                <a:lumMod val="20000"/>
                                <a:lumOff val="80000"/>
                              </a:schemeClr>
                            </a:gs>
                            <a:gs pos="52986">
                              <a:schemeClr val="accent5">
                                <a:lumMod val="20000"/>
                                <a:lumOff val="80000"/>
                              </a:schemeClr>
                            </a:gs>
                            <a:gs pos="36000">
                              <a:schemeClr val="bg1">
                                <a:lumMod val="85000"/>
                              </a:schemeClr>
                            </a:gs>
                            <a:gs pos="1500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1 Rectángulo" o:spid="_x0000_s1026" style="position:absolute;margin-left:-128.45pt;margin-top:.7pt;width:889.9pt;height:509.75pt;z-index:-251694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" fillcolor="#d8d8d8 [2732]" stroked="f" strokeweight="2pt">
                <v:fill color2="white [3212]" rotate="t" angle="180" colors="0 #d9d9d9;9830f #d9d9d9;23593f #d9d9d9;34725f #dfdfdf;51773f #e6e6e6;58982f #eee" focus="100%" type="gradient"/>
              </v:rect>
            </w:pict>
          </mc:Fallback>
        </mc:AlternateContent>
      </w:r>
    </w:p>
    <w:sectPr w:rsidR="00726D79" w:rsidRPr="000E1720" w:rsidSect="00C223FD">
      <w:type w:val="continuous"/>
      <w:pgSz w:w="16838" w:h="11906" w:orient="landscape"/>
      <w:pgMar w:top="1701" w:right="3088" w:bottom="1701"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A3C" w:rsidRDefault="00484A3C" w:rsidP="0042154B">
      <w:pPr>
        <w:spacing w:after="0" w:line="240" w:lineRule="auto"/>
      </w:pPr>
      <w:r>
        <w:separator/>
      </w:r>
    </w:p>
  </w:endnote>
  <w:endnote w:type="continuationSeparator" w:id="0">
    <w:p w:rsidR="00484A3C" w:rsidRDefault="00484A3C" w:rsidP="00421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Nyala">
    <w:altName w:val="Times New Roman"/>
    <w:charset w:val="00"/>
    <w:family w:val="auto"/>
    <w:pitch w:val="variable"/>
    <w:sig w:usb0="A000006F" w:usb1="00000000" w:usb2="00000800" w:usb3="00000000" w:csb0="00000093" w:csb1="00000000"/>
  </w:font>
  <w:font w:name="Forte">
    <w:panose1 w:val="0306090204050207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A3C" w:rsidRDefault="00484A3C" w:rsidP="0042154B">
      <w:pPr>
        <w:spacing w:after="0" w:line="240" w:lineRule="auto"/>
      </w:pPr>
      <w:r>
        <w:separator/>
      </w:r>
    </w:p>
  </w:footnote>
  <w:footnote w:type="continuationSeparator" w:id="0">
    <w:p w:rsidR="00484A3C" w:rsidRDefault="00484A3C" w:rsidP="00421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54B" w:rsidRDefault="00AF2EAD">
    <w:pPr>
      <w:pStyle w:val="Encabezado"/>
    </w:pPr>
    <w:r>
      <w:rPr>
        <w:noProof/>
        <w:lang w:eastAsia="es-ES"/>
      </w:rPr>
      <mc:AlternateContent>
        <mc:Choice Requires="wps">
          <w:drawing>
            <wp:anchor distT="0" distB="0" distL="114300" distR="114300" simplePos="0" relativeHeight="251671552" behindDoc="0" locked="0" layoutInCell="1" allowOverlap="1" wp14:anchorId="70FC9DAD" wp14:editId="2639D9F4">
              <wp:simplePos x="0" y="0"/>
              <wp:positionH relativeFrom="column">
                <wp:posOffset>1025258</wp:posOffset>
              </wp:positionH>
              <wp:positionV relativeFrom="paragraph">
                <wp:posOffset>-26068</wp:posOffset>
              </wp:positionV>
              <wp:extent cx="7502525" cy="311216"/>
              <wp:effectExtent l="0" t="0" r="3175" b="0"/>
              <wp:wrapNone/>
              <wp:docPr id="22" name="22 Rectángulo redondeado"/>
              <wp:cNvGraphicFramePr/>
              <a:graphic xmlns:a="http://schemas.openxmlformats.org/drawingml/2006/main">
                <a:graphicData uri="http://schemas.microsoft.com/office/word/2010/wordprocessingShape">
                  <wps:wsp>
                    <wps:cNvSpPr/>
                    <wps:spPr>
                      <a:xfrm>
                        <a:off x="0" y="0"/>
                        <a:ext cx="7502525" cy="311216"/>
                      </a:xfrm>
                      <a:prstGeom prst="roundRect">
                        <a:avLst/>
                      </a:prstGeom>
                      <a:gradFill flip="none" rotWithShape="1">
                        <a:gsLst>
                          <a:gs pos="0">
                            <a:srgbClr val="00487E"/>
                          </a:gs>
                          <a:gs pos="50000">
                            <a:schemeClr val="bg1">
                              <a:lumMod val="75000"/>
                            </a:schemeClr>
                          </a:gs>
                          <a:gs pos="100000">
                            <a:srgbClr val="00487E"/>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2EAD" w:rsidRPr="00AF2EAD" w:rsidRDefault="00AF2EAD" w:rsidP="00AF2EAD">
                          <w:pPr>
                            <w:spacing w:after="0" w:line="240" w:lineRule="auto"/>
                            <w:jc w:val="center"/>
                            <w:rPr>
                              <w:rFonts w:ascii="Nyala" w:hAnsi="Nyala"/>
                              <w:b/>
                              <w:color w:val="000000" w:themeColor="text1"/>
                              <w:spacing w:val="174"/>
                              <w:sz w:val="24"/>
                            </w:rPr>
                          </w:pPr>
                          <w:r w:rsidRPr="00AF2EAD">
                            <w:rPr>
                              <w:rFonts w:ascii="Nyala" w:hAnsi="Nyala"/>
                              <w:b/>
                              <w:color w:val="000000" w:themeColor="text1"/>
                              <w:spacing w:val="174"/>
                              <w:sz w:val="24"/>
                            </w:rPr>
                            <w:t>Memorias 201</w:t>
                          </w:r>
                          <w:r w:rsidR="00B2282C">
                            <w:rPr>
                              <w:rFonts w:ascii="Nyala" w:hAnsi="Nyala"/>
                              <w:b/>
                              <w:color w:val="000000" w:themeColor="text1"/>
                              <w:spacing w:val="174"/>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2 Rectángulo redondeado" o:spid="_x0000_s1049" style="position:absolute;margin-left:80.75pt;margin-top:-2.05pt;width:590.75pt;height: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" fillcolor="#00487e" stroked="f" strokeweight="2pt">
              <v:fill color2="#bfbfbf [2412]" rotate="t" angle="135" focus="50%" type="gradient"/>
              <v:textbox>
                <w:txbxContent>
                  <w:p w:rsidR="00AF2EAD" w:rsidRPr="00AF2EAD" w:rsidRDefault="00AF2EAD" w:rsidP="00AF2EAD">
                    <w:pPr>
                      <w:spacing w:after="0" w:line="240" w:lineRule="auto"/>
                      <w:jc w:val="center"/>
                      <w:rPr>
                        <w:rFonts w:ascii="Nyala" w:hAnsi="Nyala"/>
                        <w:b/>
                        <w:color w:val="000000" w:themeColor="text1"/>
                        <w:spacing w:val="174"/>
                        <w:sz w:val="24"/>
                      </w:rPr>
                    </w:pPr>
                    <w:r w:rsidRPr="00AF2EAD">
                      <w:rPr>
                        <w:rFonts w:ascii="Nyala" w:hAnsi="Nyala"/>
                        <w:b/>
                        <w:color w:val="000000" w:themeColor="text1"/>
                        <w:spacing w:val="174"/>
                        <w:sz w:val="24"/>
                      </w:rPr>
                      <w:t>Memorias 201</w:t>
                    </w:r>
                    <w:r w:rsidR="00B2282C">
                      <w:rPr>
                        <w:rFonts w:ascii="Nyala" w:hAnsi="Nyala"/>
                        <w:b/>
                        <w:color w:val="000000" w:themeColor="text1"/>
                        <w:spacing w:val="174"/>
                        <w:sz w:val="24"/>
                      </w:rPr>
                      <w:t>7</w:t>
                    </w:r>
                  </w:p>
                </w:txbxContent>
              </v:textbox>
            </v:roundrect>
          </w:pict>
        </mc:Fallback>
      </mc:AlternateContent>
    </w:r>
    <w:r w:rsidR="0042154B">
      <w:rPr>
        <w:noProof/>
        <w:lang w:eastAsia="es-ES"/>
      </w:rPr>
      <w:drawing>
        <wp:anchor distT="0" distB="0" distL="114300" distR="114300" simplePos="0" relativeHeight="251672576" behindDoc="1" locked="0" layoutInCell="1" allowOverlap="1" wp14:anchorId="146B32E5" wp14:editId="6F8C3914">
          <wp:simplePos x="0" y="0"/>
          <wp:positionH relativeFrom="column">
            <wp:posOffset>-505460</wp:posOffset>
          </wp:positionH>
          <wp:positionV relativeFrom="paragraph">
            <wp:posOffset>-238760</wp:posOffset>
          </wp:positionV>
          <wp:extent cx="813435" cy="826135"/>
          <wp:effectExtent l="38100" t="38100" r="100965" b="88265"/>
          <wp:wrapTight wrapText="bothSides">
            <wp:wrapPolygon edited="0">
              <wp:start x="-506" y="-996"/>
              <wp:lineTo x="-1012" y="-498"/>
              <wp:lineTo x="-1012" y="21417"/>
              <wp:lineTo x="-506" y="23410"/>
              <wp:lineTo x="22763" y="23410"/>
              <wp:lineTo x="23775" y="15440"/>
              <wp:lineTo x="23775" y="7471"/>
              <wp:lineTo x="22763" y="0"/>
              <wp:lineTo x="22763" y="-996"/>
              <wp:lineTo x="-506" y="-996"/>
            </wp:wrapPolygon>
          </wp:wrapTight>
          <wp:docPr id="28" name="Imagen 28" descr="D:\Mis documentos\COF mío\Logos\Logos\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COF mío\Logos\Logos\Diapositiva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166" t="29162" r="31510" b="21680"/>
                  <a:stretch/>
                </pic:blipFill>
                <pic:spPr bwMode="auto">
                  <a:xfrm>
                    <a:off x="0" y="0"/>
                    <a:ext cx="813435" cy="82613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7C5C"/>
    <w:multiLevelType w:val="hybridMultilevel"/>
    <w:tmpl w:val="760896A6"/>
    <w:lvl w:ilvl="0" w:tplc="16309248">
      <w:start w:val="1"/>
      <w:numFmt w:val="decimal"/>
      <w:lvlText w:val="%1."/>
      <w:lvlJc w:val="left"/>
      <w:pPr>
        <w:ind w:left="785" w:hanging="360"/>
      </w:pPr>
      <w:rPr>
        <w:rFonts w:ascii="Comic Sans MS" w:hAnsi="Comic Sans MS" w:hint="default"/>
        <w:color w:val="002060"/>
        <w:sz w:val="48"/>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
    <w:nsid w:val="07200F53"/>
    <w:multiLevelType w:val="hybridMultilevel"/>
    <w:tmpl w:val="369C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7B1901"/>
    <w:multiLevelType w:val="hybridMultilevel"/>
    <w:tmpl w:val="91AE4E6E"/>
    <w:lvl w:ilvl="0" w:tplc="F7041206">
      <w:start w:val="5"/>
      <w:numFmt w:val="decimal"/>
      <w:pStyle w:val="Ttulo1"/>
      <w:lvlText w:val="%1."/>
      <w:lvlJc w:val="left"/>
      <w:pPr>
        <w:ind w:left="360" w:hanging="360"/>
      </w:pPr>
      <w:rPr>
        <w:rFonts w:hint="default"/>
        <w:color w:val="000000" w:themeColor="text2" w:themeShade="B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704F4E"/>
    <w:multiLevelType w:val="hybridMultilevel"/>
    <w:tmpl w:val="84FC318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nsid w:val="09035CBE"/>
    <w:multiLevelType w:val="hybridMultilevel"/>
    <w:tmpl w:val="43C2F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354A0E"/>
    <w:multiLevelType w:val="multilevel"/>
    <w:tmpl w:val="8C263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DC39DD"/>
    <w:multiLevelType w:val="hybridMultilevel"/>
    <w:tmpl w:val="1C24FEB2"/>
    <w:lvl w:ilvl="0" w:tplc="75B633A0">
      <w:start w:val="1"/>
      <w:numFmt w:val="bullet"/>
      <w:lvlText w:val=""/>
      <w:lvlJc w:val="left"/>
      <w:pPr>
        <w:tabs>
          <w:tab w:val="num" w:pos="720"/>
        </w:tabs>
        <w:ind w:left="720" w:hanging="360"/>
      </w:pPr>
      <w:rPr>
        <w:rFonts w:ascii="Wingdings" w:hAnsi="Wingdings" w:hint="default"/>
      </w:rPr>
    </w:lvl>
    <w:lvl w:ilvl="1" w:tplc="D8ACE9E2" w:tentative="1">
      <w:start w:val="1"/>
      <w:numFmt w:val="bullet"/>
      <w:lvlText w:val=""/>
      <w:lvlJc w:val="left"/>
      <w:pPr>
        <w:tabs>
          <w:tab w:val="num" w:pos="1440"/>
        </w:tabs>
        <w:ind w:left="1440" w:hanging="360"/>
      </w:pPr>
      <w:rPr>
        <w:rFonts w:ascii="Wingdings" w:hAnsi="Wingdings" w:hint="default"/>
      </w:rPr>
    </w:lvl>
    <w:lvl w:ilvl="2" w:tplc="0E9AA120" w:tentative="1">
      <w:start w:val="1"/>
      <w:numFmt w:val="bullet"/>
      <w:lvlText w:val=""/>
      <w:lvlJc w:val="left"/>
      <w:pPr>
        <w:tabs>
          <w:tab w:val="num" w:pos="2160"/>
        </w:tabs>
        <w:ind w:left="2160" w:hanging="360"/>
      </w:pPr>
      <w:rPr>
        <w:rFonts w:ascii="Wingdings" w:hAnsi="Wingdings" w:hint="default"/>
      </w:rPr>
    </w:lvl>
    <w:lvl w:ilvl="3" w:tplc="CED6926C" w:tentative="1">
      <w:start w:val="1"/>
      <w:numFmt w:val="bullet"/>
      <w:lvlText w:val=""/>
      <w:lvlJc w:val="left"/>
      <w:pPr>
        <w:tabs>
          <w:tab w:val="num" w:pos="2880"/>
        </w:tabs>
        <w:ind w:left="2880" w:hanging="360"/>
      </w:pPr>
      <w:rPr>
        <w:rFonts w:ascii="Wingdings" w:hAnsi="Wingdings" w:hint="default"/>
      </w:rPr>
    </w:lvl>
    <w:lvl w:ilvl="4" w:tplc="E31EAEE2" w:tentative="1">
      <w:start w:val="1"/>
      <w:numFmt w:val="bullet"/>
      <w:lvlText w:val=""/>
      <w:lvlJc w:val="left"/>
      <w:pPr>
        <w:tabs>
          <w:tab w:val="num" w:pos="3600"/>
        </w:tabs>
        <w:ind w:left="3600" w:hanging="360"/>
      </w:pPr>
      <w:rPr>
        <w:rFonts w:ascii="Wingdings" w:hAnsi="Wingdings" w:hint="default"/>
      </w:rPr>
    </w:lvl>
    <w:lvl w:ilvl="5" w:tplc="9A3689A6" w:tentative="1">
      <w:start w:val="1"/>
      <w:numFmt w:val="bullet"/>
      <w:lvlText w:val=""/>
      <w:lvlJc w:val="left"/>
      <w:pPr>
        <w:tabs>
          <w:tab w:val="num" w:pos="4320"/>
        </w:tabs>
        <w:ind w:left="4320" w:hanging="360"/>
      </w:pPr>
      <w:rPr>
        <w:rFonts w:ascii="Wingdings" w:hAnsi="Wingdings" w:hint="default"/>
      </w:rPr>
    </w:lvl>
    <w:lvl w:ilvl="6" w:tplc="3DBA9960" w:tentative="1">
      <w:start w:val="1"/>
      <w:numFmt w:val="bullet"/>
      <w:lvlText w:val=""/>
      <w:lvlJc w:val="left"/>
      <w:pPr>
        <w:tabs>
          <w:tab w:val="num" w:pos="5040"/>
        </w:tabs>
        <w:ind w:left="5040" w:hanging="360"/>
      </w:pPr>
      <w:rPr>
        <w:rFonts w:ascii="Wingdings" w:hAnsi="Wingdings" w:hint="default"/>
      </w:rPr>
    </w:lvl>
    <w:lvl w:ilvl="7" w:tplc="74A8C7BE" w:tentative="1">
      <w:start w:val="1"/>
      <w:numFmt w:val="bullet"/>
      <w:lvlText w:val=""/>
      <w:lvlJc w:val="left"/>
      <w:pPr>
        <w:tabs>
          <w:tab w:val="num" w:pos="5760"/>
        </w:tabs>
        <w:ind w:left="5760" w:hanging="360"/>
      </w:pPr>
      <w:rPr>
        <w:rFonts w:ascii="Wingdings" w:hAnsi="Wingdings" w:hint="default"/>
      </w:rPr>
    </w:lvl>
    <w:lvl w:ilvl="8" w:tplc="39C80FD6" w:tentative="1">
      <w:start w:val="1"/>
      <w:numFmt w:val="bullet"/>
      <w:lvlText w:val=""/>
      <w:lvlJc w:val="left"/>
      <w:pPr>
        <w:tabs>
          <w:tab w:val="num" w:pos="6480"/>
        </w:tabs>
        <w:ind w:left="6480" w:hanging="360"/>
      </w:pPr>
      <w:rPr>
        <w:rFonts w:ascii="Wingdings" w:hAnsi="Wingdings" w:hint="default"/>
      </w:rPr>
    </w:lvl>
  </w:abstractNum>
  <w:abstractNum w:abstractNumId="7">
    <w:nsid w:val="136E0C5C"/>
    <w:multiLevelType w:val="hybridMultilevel"/>
    <w:tmpl w:val="CE0A15A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40248FD"/>
    <w:multiLevelType w:val="hybridMultilevel"/>
    <w:tmpl w:val="867A6562"/>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9">
    <w:nsid w:val="140D7605"/>
    <w:multiLevelType w:val="hybridMultilevel"/>
    <w:tmpl w:val="DE1A2E10"/>
    <w:lvl w:ilvl="0" w:tplc="664CD42C">
      <w:start w:val="1"/>
      <w:numFmt w:val="bullet"/>
      <w:lvlText w:val=""/>
      <w:lvlJc w:val="left"/>
      <w:pPr>
        <w:tabs>
          <w:tab w:val="num" w:pos="720"/>
        </w:tabs>
        <w:ind w:left="720" w:hanging="360"/>
      </w:pPr>
      <w:rPr>
        <w:rFonts w:ascii="Wingdings" w:hAnsi="Wingdings" w:hint="default"/>
      </w:rPr>
    </w:lvl>
    <w:lvl w:ilvl="1" w:tplc="44749AEE" w:tentative="1">
      <w:start w:val="1"/>
      <w:numFmt w:val="bullet"/>
      <w:lvlText w:val=""/>
      <w:lvlJc w:val="left"/>
      <w:pPr>
        <w:tabs>
          <w:tab w:val="num" w:pos="1440"/>
        </w:tabs>
        <w:ind w:left="1440" w:hanging="360"/>
      </w:pPr>
      <w:rPr>
        <w:rFonts w:ascii="Wingdings" w:hAnsi="Wingdings" w:hint="default"/>
      </w:rPr>
    </w:lvl>
    <w:lvl w:ilvl="2" w:tplc="0BE4843E" w:tentative="1">
      <w:start w:val="1"/>
      <w:numFmt w:val="bullet"/>
      <w:lvlText w:val=""/>
      <w:lvlJc w:val="left"/>
      <w:pPr>
        <w:tabs>
          <w:tab w:val="num" w:pos="2160"/>
        </w:tabs>
        <w:ind w:left="2160" w:hanging="360"/>
      </w:pPr>
      <w:rPr>
        <w:rFonts w:ascii="Wingdings" w:hAnsi="Wingdings" w:hint="default"/>
      </w:rPr>
    </w:lvl>
    <w:lvl w:ilvl="3" w:tplc="BCE8C7B0" w:tentative="1">
      <w:start w:val="1"/>
      <w:numFmt w:val="bullet"/>
      <w:lvlText w:val=""/>
      <w:lvlJc w:val="left"/>
      <w:pPr>
        <w:tabs>
          <w:tab w:val="num" w:pos="2880"/>
        </w:tabs>
        <w:ind w:left="2880" w:hanging="360"/>
      </w:pPr>
      <w:rPr>
        <w:rFonts w:ascii="Wingdings" w:hAnsi="Wingdings" w:hint="default"/>
      </w:rPr>
    </w:lvl>
    <w:lvl w:ilvl="4" w:tplc="313C394E" w:tentative="1">
      <w:start w:val="1"/>
      <w:numFmt w:val="bullet"/>
      <w:lvlText w:val=""/>
      <w:lvlJc w:val="left"/>
      <w:pPr>
        <w:tabs>
          <w:tab w:val="num" w:pos="3600"/>
        </w:tabs>
        <w:ind w:left="3600" w:hanging="360"/>
      </w:pPr>
      <w:rPr>
        <w:rFonts w:ascii="Wingdings" w:hAnsi="Wingdings" w:hint="default"/>
      </w:rPr>
    </w:lvl>
    <w:lvl w:ilvl="5" w:tplc="E84C6D88" w:tentative="1">
      <w:start w:val="1"/>
      <w:numFmt w:val="bullet"/>
      <w:lvlText w:val=""/>
      <w:lvlJc w:val="left"/>
      <w:pPr>
        <w:tabs>
          <w:tab w:val="num" w:pos="4320"/>
        </w:tabs>
        <w:ind w:left="4320" w:hanging="360"/>
      </w:pPr>
      <w:rPr>
        <w:rFonts w:ascii="Wingdings" w:hAnsi="Wingdings" w:hint="default"/>
      </w:rPr>
    </w:lvl>
    <w:lvl w:ilvl="6" w:tplc="73AC2A4A" w:tentative="1">
      <w:start w:val="1"/>
      <w:numFmt w:val="bullet"/>
      <w:lvlText w:val=""/>
      <w:lvlJc w:val="left"/>
      <w:pPr>
        <w:tabs>
          <w:tab w:val="num" w:pos="5040"/>
        </w:tabs>
        <w:ind w:left="5040" w:hanging="360"/>
      </w:pPr>
      <w:rPr>
        <w:rFonts w:ascii="Wingdings" w:hAnsi="Wingdings" w:hint="default"/>
      </w:rPr>
    </w:lvl>
    <w:lvl w:ilvl="7" w:tplc="AF42FFB8" w:tentative="1">
      <w:start w:val="1"/>
      <w:numFmt w:val="bullet"/>
      <w:lvlText w:val=""/>
      <w:lvlJc w:val="left"/>
      <w:pPr>
        <w:tabs>
          <w:tab w:val="num" w:pos="5760"/>
        </w:tabs>
        <w:ind w:left="5760" w:hanging="360"/>
      </w:pPr>
      <w:rPr>
        <w:rFonts w:ascii="Wingdings" w:hAnsi="Wingdings" w:hint="default"/>
      </w:rPr>
    </w:lvl>
    <w:lvl w:ilvl="8" w:tplc="FF02A0A8" w:tentative="1">
      <w:start w:val="1"/>
      <w:numFmt w:val="bullet"/>
      <w:lvlText w:val=""/>
      <w:lvlJc w:val="left"/>
      <w:pPr>
        <w:tabs>
          <w:tab w:val="num" w:pos="6480"/>
        </w:tabs>
        <w:ind w:left="6480" w:hanging="360"/>
      </w:pPr>
      <w:rPr>
        <w:rFonts w:ascii="Wingdings" w:hAnsi="Wingdings" w:hint="default"/>
      </w:rPr>
    </w:lvl>
  </w:abstractNum>
  <w:abstractNum w:abstractNumId="10">
    <w:nsid w:val="153F388F"/>
    <w:multiLevelType w:val="hybridMultilevel"/>
    <w:tmpl w:val="16227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5BF04A4"/>
    <w:multiLevelType w:val="hybridMultilevel"/>
    <w:tmpl w:val="566A8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6905014"/>
    <w:multiLevelType w:val="hybridMultilevel"/>
    <w:tmpl w:val="410E07F0"/>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3">
    <w:nsid w:val="1A776DB6"/>
    <w:multiLevelType w:val="hybridMultilevel"/>
    <w:tmpl w:val="F3164F76"/>
    <w:lvl w:ilvl="0" w:tplc="374CD5EA">
      <w:start w:val="1"/>
      <w:numFmt w:val="decimal"/>
      <w:lvlText w:val="%1."/>
      <w:lvlJc w:val="left"/>
      <w:pPr>
        <w:ind w:left="36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4">
    <w:nsid w:val="1E457D6A"/>
    <w:multiLevelType w:val="hybridMultilevel"/>
    <w:tmpl w:val="2B26D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F775AEC"/>
    <w:multiLevelType w:val="hybridMultilevel"/>
    <w:tmpl w:val="D2024D3C"/>
    <w:lvl w:ilvl="0" w:tplc="DA9E67C0">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1A278B6"/>
    <w:multiLevelType w:val="hybridMultilevel"/>
    <w:tmpl w:val="5EF657A2"/>
    <w:lvl w:ilvl="0" w:tplc="8AE635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2C801BD"/>
    <w:multiLevelType w:val="hybridMultilevel"/>
    <w:tmpl w:val="9A6CB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F756A0"/>
    <w:multiLevelType w:val="hybridMultilevel"/>
    <w:tmpl w:val="9488C206"/>
    <w:lvl w:ilvl="0" w:tplc="48D2F6C6">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6512274"/>
    <w:multiLevelType w:val="hybridMultilevel"/>
    <w:tmpl w:val="D214CD74"/>
    <w:lvl w:ilvl="0" w:tplc="D5A256A0">
      <w:start w:val="2"/>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2DCE6139"/>
    <w:multiLevelType w:val="hybridMultilevel"/>
    <w:tmpl w:val="36AE1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FE111FD"/>
    <w:multiLevelType w:val="hybridMultilevel"/>
    <w:tmpl w:val="B5DA02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0F844DC"/>
    <w:multiLevelType w:val="hybridMultilevel"/>
    <w:tmpl w:val="F944505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322D35B6"/>
    <w:multiLevelType w:val="hybridMultilevel"/>
    <w:tmpl w:val="848A16A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nsid w:val="32940741"/>
    <w:multiLevelType w:val="hybridMultilevel"/>
    <w:tmpl w:val="15606F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6FF1963"/>
    <w:multiLevelType w:val="hybridMultilevel"/>
    <w:tmpl w:val="37867442"/>
    <w:lvl w:ilvl="0" w:tplc="15304A8C">
      <w:start w:val="1"/>
      <w:numFmt w:val="decimal"/>
      <w:lvlText w:val="%1."/>
      <w:lvlJc w:val="left"/>
      <w:pPr>
        <w:ind w:left="785" w:hanging="360"/>
      </w:pPr>
      <w:rPr>
        <w:rFonts w:ascii="Comic Sans MS" w:hAnsi="Comic Sans MS" w:hint="default"/>
        <w:color w:val="002060"/>
        <w:sz w:val="48"/>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6">
    <w:nsid w:val="482D2500"/>
    <w:multiLevelType w:val="hybridMultilevel"/>
    <w:tmpl w:val="4C32A43C"/>
    <w:lvl w:ilvl="0" w:tplc="44A61980">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48D56416"/>
    <w:multiLevelType w:val="hybridMultilevel"/>
    <w:tmpl w:val="DE88932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52FA7F56"/>
    <w:multiLevelType w:val="hybridMultilevel"/>
    <w:tmpl w:val="760896A6"/>
    <w:lvl w:ilvl="0" w:tplc="16309248">
      <w:start w:val="1"/>
      <w:numFmt w:val="decimal"/>
      <w:lvlText w:val="%1."/>
      <w:lvlJc w:val="left"/>
      <w:pPr>
        <w:ind w:left="785" w:hanging="360"/>
      </w:pPr>
      <w:rPr>
        <w:rFonts w:ascii="Comic Sans MS" w:hAnsi="Comic Sans MS" w:hint="default"/>
        <w:color w:val="002060"/>
        <w:sz w:val="48"/>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9">
    <w:nsid w:val="54C431DB"/>
    <w:multiLevelType w:val="hybridMultilevel"/>
    <w:tmpl w:val="AA1EDEEC"/>
    <w:lvl w:ilvl="0" w:tplc="0C0A0003">
      <w:start w:val="1"/>
      <w:numFmt w:val="bullet"/>
      <w:lvlText w:val="o"/>
      <w:lvlJc w:val="left"/>
      <w:pPr>
        <w:ind w:left="1145" w:hanging="360"/>
      </w:pPr>
      <w:rPr>
        <w:rFonts w:ascii="Courier New" w:hAnsi="Courier New" w:cs="Courier New"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0">
    <w:nsid w:val="5AD32D48"/>
    <w:multiLevelType w:val="hybridMultilevel"/>
    <w:tmpl w:val="CF06B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E884034"/>
    <w:multiLevelType w:val="hybridMultilevel"/>
    <w:tmpl w:val="8D9AF930"/>
    <w:lvl w:ilvl="0" w:tplc="44A6198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2896543"/>
    <w:multiLevelType w:val="hybridMultilevel"/>
    <w:tmpl w:val="35BA777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nsid w:val="64CD64B5"/>
    <w:multiLevelType w:val="hybridMultilevel"/>
    <w:tmpl w:val="9EFCBAC4"/>
    <w:lvl w:ilvl="0" w:tplc="0DD27346">
      <w:start w:val="1"/>
      <w:numFmt w:val="bullet"/>
      <w:lvlText w:val="o"/>
      <w:lvlJc w:val="left"/>
      <w:pPr>
        <w:ind w:left="1145" w:hanging="360"/>
      </w:pPr>
      <w:rPr>
        <w:rFonts w:ascii="Courier New" w:hAnsi="Courier New" w:hint="default"/>
        <w:sz w:val="20"/>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4">
    <w:nsid w:val="6A156FD6"/>
    <w:multiLevelType w:val="hybridMultilevel"/>
    <w:tmpl w:val="53E02E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FDA4985"/>
    <w:multiLevelType w:val="hybridMultilevel"/>
    <w:tmpl w:val="E2CAE176"/>
    <w:lvl w:ilvl="0" w:tplc="279027BA">
      <w:start w:val="1"/>
      <w:numFmt w:val="decimal"/>
      <w:lvlText w:val="%1.-"/>
      <w:lvlJc w:val="left"/>
      <w:pPr>
        <w:ind w:left="1222" w:hanging="360"/>
      </w:pPr>
      <w:rPr>
        <w:rFonts w:hint="default"/>
      </w:rPr>
    </w:lvl>
    <w:lvl w:ilvl="1" w:tplc="0C0A0019">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36">
    <w:nsid w:val="763826CD"/>
    <w:multiLevelType w:val="hybridMultilevel"/>
    <w:tmpl w:val="7BB8C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ACB11FE"/>
    <w:multiLevelType w:val="hybridMultilevel"/>
    <w:tmpl w:val="78027A7E"/>
    <w:lvl w:ilvl="0" w:tplc="B9B0132A">
      <w:start w:val="4"/>
      <w:numFmt w:val="bullet"/>
      <w:lvlText w:val="-"/>
      <w:lvlJc w:val="left"/>
      <w:pPr>
        <w:ind w:left="1428" w:hanging="360"/>
      </w:pPr>
      <w:rPr>
        <w:rFonts w:ascii="Calibri" w:eastAsiaTheme="minorHAnsi" w:hAnsi="Calibri" w:cstheme="minorBid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nsid w:val="7CCD26B2"/>
    <w:multiLevelType w:val="hybridMultilevel"/>
    <w:tmpl w:val="20DE5BDC"/>
    <w:lvl w:ilvl="0" w:tplc="B42A3EAE">
      <w:numFmt w:val="bullet"/>
      <w:lvlText w:val="-"/>
      <w:lvlJc w:val="left"/>
      <w:pPr>
        <w:ind w:left="720" w:hanging="360"/>
      </w:pPr>
      <w:rPr>
        <w:rFonts w:ascii="Calibri" w:eastAsiaTheme="minorHAnsi" w:hAnsi="Calibri" w:cs="Calibri" w:hint="default"/>
        <w:sz w:val="36"/>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EA3097D"/>
    <w:multiLevelType w:val="hybridMultilevel"/>
    <w:tmpl w:val="49A48858"/>
    <w:lvl w:ilvl="0" w:tplc="E0CCA0BC">
      <w:start w:val="1"/>
      <w:numFmt w:val="decimal"/>
      <w:lvlText w:val="Diapositiva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21"/>
  </w:num>
  <w:num w:numId="3">
    <w:abstractNumId w:val="37"/>
  </w:num>
  <w:num w:numId="4">
    <w:abstractNumId w:val="12"/>
  </w:num>
  <w:num w:numId="5">
    <w:abstractNumId w:val="36"/>
  </w:num>
  <w:num w:numId="6">
    <w:abstractNumId w:val="4"/>
  </w:num>
  <w:num w:numId="7">
    <w:abstractNumId w:val="34"/>
  </w:num>
  <w:num w:numId="8">
    <w:abstractNumId w:val="35"/>
  </w:num>
  <w:num w:numId="9">
    <w:abstractNumId w:val="30"/>
  </w:num>
  <w:num w:numId="10">
    <w:abstractNumId w:val="16"/>
  </w:num>
  <w:num w:numId="11">
    <w:abstractNumId w:val="7"/>
  </w:num>
  <w:num w:numId="12">
    <w:abstractNumId w:val="26"/>
  </w:num>
  <w:num w:numId="13">
    <w:abstractNumId w:val="5"/>
  </w:num>
  <w:num w:numId="14">
    <w:abstractNumId w:val="24"/>
  </w:num>
  <w:num w:numId="15">
    <w:abstractNumId w:val="15"/>
  </w:num>
  <w:num w:numId="16">
    <w:abstractNumId w:val="18"/>
  </w:num>
  <w:num w:numId="17">
    <w:abstractNumId w:val="38"/>
  </w:num>
  <w:num w:numId="18">
    <w:abstractNumId w:val="13"/>
  </w:num>
  <w:num w:numId="19">
    <w:abstractNumId w:val="39"/>
  </w:num>
  <w:num w:numId="20">
    <w:abstractNumId w:val="8"/>
  </w:num>
  <w:num w:numId="21">
    <w:abstractNumId w:val="23"/>
  </w:num>
  <w:num w:numId="22">
    <w:abstractNumId w:val="19"/>
  </w:num>
  <w:num w:numId="23">
    <w:abstractNumId w:val="0"/>
  </w:num>
  <w:num w:numId="24">
    <w:abstractNumId w:val="2"/>
  </w:num>
  <w:num w:numId="25">
    <w:abstractNumId w:val="27"/>
  </w:num>
  <w:num w:numId="26">
    <w:abstractNumId w:val="2"/>
    <w:lvlOverride w:ilvl="0">
      <w:startOverride w:val="5"/>
    </w:lvlOverride>
  </w:num>
  <w:num w:numId="27">
    <w:abstractNumId w:val="1"/>
  </w:num>
  <w:num w:numId="28">
    <w:abstractNumId w:val="14"/>
  </w:num>
  <w:num w:numId="29">
    <w:abstractNumId w:val="3"/>
  </w:num>
  <w:num w:numId="30">
    <w:abstractNumId w:val="11"/>
  </w:num>
  <w:num w:numId="31">
    <w:abstractNumId w:val="9"/>
  </w:num>
  <w:num w:numId="32">
    <w:abstractNumId w:val="6"/>
  </w:num>
  <w:num w:numId="33">
    <w:abstractNumId w:val="29"/>
  </w:num>
  <w:num w:numId="34">
    <w:abstractNumId w:val="33"/>
  </w:num>
  <w:num w:numId="35">
    <w:abstractNumId w:val="25"/>
  </w:num>
  <w:num w:numId="36">
    <w:abstractNumId w:val="28"/>
  </w:num>
  <w:num w:numId="37">
    <w:abstractNumId w:val="17"/>
  </w:num>
  <w:num w:numId="38">
    <w:abstractNumId w:val="20"/>
  </w:num>
  <w:num w:numId="39">
    <w:abstractNumId w:val="22"/>
  </w:num>
  <w:num w:numId="40">
    <w:abstractNumId w:val="32"/>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C2"/>
    <w:rsid w:val="000016AA"/>
    <w:rsid w:val="00002D5C"/>
    <w:rsid w:val="00004DF3"/>
    <w:rsid w:val="00015B2D"/>
    <w:rsid w:val="000435AA"/>
    <w:rsid w:val="000477AD"/>
    <w:rsid w:val="000502FB"/>
    <w:rsid w:val="000621C4"/>
    <w:rsid w:val="000635DE"/>
    <w:rsid w:val="000739F8"/>
    <w:rsid w:val="00085938"/>
    <w:rsid w:val="000A2EFA"/>
    <w:rsid w:val="000D558E"/>
    <w:rsid w:val="000E1720"/>
    <w:rsid w:val="000F32BB"/>
    <w:rsid w:val="000F367C"/>
    <w:rsid w:val="00101F49"/>
    <w:rsid w:val="00147166"/>
    <w:rsid w:val="00152226"/>
    <w:rsid w:val="0015543A"/>
    <w:rsid w:val="00162B6E"/>
    <w:rsid w:val="00162F12"/>
    <w:rsid w:val="001652B9"/>
    <w:rsid w:val="001766F3"/>
    <w:rsid w:val="001771B7"/>
    <w:rsid w:val="00182AF3"/>
    <w:rsid w:val="0018586F"/>
    <w:rsid w:val="001A459C"/>
    <w:rsid w:val="001A6649"/>
    <w:rsid w:val="001B2A41"/>
    <w:rsid w:val="001F143F"/>
    <w:rsid w:val="001F6DF6"/>
    <w:rsid w:val="0023456C"/>
    <w:rsid w:val="0024083D"/>
    <w:rsid w:val="0024531C"/>
    <w:rsid w:val="00252D0E"/>
    <w:rsid w:val="00282146"/>
    <w:rsid w:val="00282FE8"/>
    <w:rsid w:val="00286832"/>
    <w:rsid w:val="0029485E"/>
    <w:rsid w:val="00296815"/>
    <w:rsid w:val="002A04DF"/>
    <w:rsid w:val="002B3CEC"/>
    <w:rsid w:val="00340E1A"/>
    <w:rsid w:val="003469F9"/>
    <w:rsid w:val="003474BD"/>
    <w:rsid w:val="00347AD7"/>
    <w:rsid w:val="00365380"/>
    <w:rsid w:val="0037553D"/>
    <w:rsid w:val="003A7D2F"/>
    <w:rsid w:val="003D1E8B"/>
    <w:rsid w:val="003D3AC9"/>
    <w:rsid w:val="003D6432"/>
    <w:rsid w:val="003E44C2"/>
    <w:rsid w:val="003F5E67"/>
    <w:rsid w:val="004073F1"/>
    <w:rsid w:val="0042154B"/>
    <w:rsid w:val="00431E55"/>
    <w:rsid w:val="00432D1B"/>
    <w:rsid w:val="00471A6E"/>
    <w:rsid w:val="00471D39"/>
    <w:rsid w:val="00474675"/>
    <w:rsid w:val="00481930"/>
    <w:rsid w:val="00481CA7"/>
    <w:rsid w:val="00482818"/>
    <w:rsid w:val="00484A3C"/>
    <w:rsid w:val="004A2E04"/>
    <w:rsid w:val="004A3708"/>
    <w:rsid w:val="004C654E"/>
    <w:rsid w:val="004C7857"/>
    <w:rsid w:val="004D722B"/>
    <w:rsid w:val="004F4DB2"/>
    <w:rsid w:val="00501165"/>
    <w:rsid w:val="005122F6"/>
    <w:rsid w:val="00534668"/>
    <w:rsid w:val="00550DCB"/>
    <w:rsid w:val="00561447"/>
    <w:rsid w:val="005911FF"/>
    <w:rsid w:val="0059262D"/>
    <w:rsid w:val="00597719"/>
    <w:rsid w:val="005A6F2A"/>
    <w:rsid w:val="005D33D2"/>
    <w:rsid w:val="005E5492"/>
    <w:rsid w:val="005F2EA7"/>
    <w:rsid w:val="00603F8B"/>
    <w:rsid w:val="006060B3"/>
    <w:rsid w:val="0061293D"/>
    <w:rsid w:val="006137B8"/>
    <w:rsid w:val="00644220"/>
    <w:rsid w:val="006464F7"/>
    <w:rsid w:val="00651555"/>
    <w:rsid w:val="00675C03"/>
    <w:rsid w:val="006A7BC1"/>
    <w:rsid w:val="006B4A77"/>
    <w:rsid w:val="006C0164"/>
    <w:rsid w:val="006C1DE8"/>
    <w:rsid w:val="006D5BF4"/>
    <w:rsid w:val="006D6765"/>
    <w:rsid w:val="006F0408"/>
    <w:rsid w:val="00711DC2"/>
    <w:rsid w:val="00715A3C"/>
    <w:rsid w:val="00720786"/>
    <w:rsid w:val="00726D79"/>
    <w:rsid w:val="007362EC"/>
    <w:rsid w:val="0073729D"/>
    <w:rsid w:val="00737BDC"/>
    <w:rsid w:val="00740B4B"/>
    <w:rsid w:val="00740F7D"/>
    <w:rsid w:val="00741040"/>
    <w:rsid w:val="00754835"/>
    <w:rsid w:val="00767E1C"/>
    <w:rsid w:val="0078243B"/>
    <w:rsid w:val="007838C3"/>
    <w:rsid w:val="0078451C"/>
    <w:rsid w:val="00785807"/>
    <w:rsid w:val="007968CD"/>
    <w:rsid w:val="007F14A4"/>
    <w:rsid w:val="0080402E"/>
    <w:rsid w:val="008048FC"/>
    <w:rsid w:val="008070E3"/>
    <w:rsid w:val="00810548"/>
    <w:rsid w:val="00813E20"/>
    <w:rsid w:val="00814A6B"/>
    <w:rsid w:val="00847609"/>
    <w:rsid w:val="00855221"/>
    <w:rsid w:val="0086187A"/>
    <w:rsid w:val="00871E76"/>
    <w:rsid w:val="008765BB"/>
    <w:rsid w:val="00892336"/>
    <w:rsid w:val="0089451C"/>
    <w:rsid w:val="008A213C"/>
    <w:rsid w:val="008A59DB"/>
    <w:rsid w:val="008B2A44"/>
    <w:rsid w:val="008B2FF9"/>
    <w:rsid w:val="008D25B9"/>
    <w:rsid w:val="008F52B9"/>
    <w:rsid w:val="00900163"/>
    <w:rsid w:val="00904990"/>
    <w:rsid w:val="0091626F"/>
    <w:rsid w:val="00931D40"/>
    <w:rsid w:val="009400FB"/>
    <w:rsid w:val="00956942"/>
    <w:rsid w:val="00957B06"/>
    <w:rsid w:val="00967A6B"/>
    <w:rsid w:val="00984185"/>
    <w:rsid w:val="009A2296"/>
    <w:rsid w:val="009D5A2F"/>
    <w:rsid w:val="00A210E9"/>
    <w:rsid w:val="00A460E4"/>
    <w:rsid w:val="00A61C3F"/>
    <w:rsid w:val="00A74170"/>
    <w:rsid w:val="00A76D18"/>
    <w:rsid w:val="00A77E71"/>
    <w:rsid w:val="00A80D19"/>
    <w:rsid w:val="00A87110"/>
    <w:rsid w:val="00A91044"/>
    <w:rsid w:val="00AC0DB1"/>
    <w:rsid w:val="00AD0088"/>
    <w:rsid w:val="00AD1C8C"/>
    <w:rsid w:val="00AE07B2"/>
    <w:rsid w:val="00AE2C2C"/>
    <w:rsid w:val="00AE3611"/>
    <w:rsid w:val="00AE4607"/>
    <w:rsid w:val="00AF10DC"/>
    <w:rsid w:val="00AF2EAD"/>
    <w:rsid w:val="00B10C45"/>
    <w:rsid w:val="00B15926"/>
    <w:rsid w:val="00B22002"/>
    <w:rsid w:val="00B223F1"/>
    <w:rsid w:val="00B2282C"/>
    <w:rsid w:val="00B23B30"/>
    <w:rsid w:val="00B43235"/>
    <w:rsid w:val="00B55FAC"/>
    <w:rsid w:val="00B648FB"/>
    <w:rsid w:val="00B80F1F"/>
    <w:rsid w:val="00B81FA2"/>
    <w:rsid w:val="00BA0A4E"/>
    <w:rsid w:val="00BA46F4"/>
    <w:rsid w:val="00BB3736"/>
    <w:rsid w:val="00BC3197"/>
    <w:rsid w:val="00BD0690"/>
    <w:rsid w:val="00BE3593"/>
    <w:rsid w:val="00BF22E4"/>
    <w:rsid w:val="00BF4469"/>
    <w:rsid w:val="00C14F0C"/>
    <w:rsid w:val="00C16A4C"/>
    <w:rsid w:val="00C1713F"/>
    <w:rsid w:val="00C221FA"/>
    <w:rsid w:val="00C223FD"/>
    <w:rsid w:val="00C22C69"/>
    <w:rsid w:val="00C30D95"/>
    <w:rsid w:val="00C429F1"/>
    <w:rsid w:val="00C4367A"/>
    <w:rsid w:val="00C503D8"/>
    <w:rsid w:val="00C57260"/>
    <w:rsid w:val="00C62C21"/>
    <w:rsid w:val="00CC37C0"/>
    <w:rsid w:val="00CC4397"/>
    <w:rsid w:val="00CC4ABB"/>
    <w:rsid w:val="00CC5FAB"/>
    <w:rsid w:val="00CD09FE"/>
    <w:rsid w:val="00CF0F40"/>
    <w:rsid w:val="00CF4850"/>
    <w:rsid w:val="00CF6351"/>
    <w:rsid w:val="00D04CB4"/>
    <w:rsid w:val="00D059FB"/>
    <w:rsid w:val="00D102E1"/>
    <w:rsid w:val="00D1126E"/>
    <w:rsid w:val="00D43E7A"/>
    <w:rsid w:val="00D549C6"/>
    <w:rsid w:val="00D5616A"/>
    <w:rsid w:val="00D8603A"/>
    <w:rsid w:val="00DA4799"/>
    <w:rsid w:val="00DB1F77"/>
    <w:rsid w:val="00DB4A87"/>
    <w:rsid w:val="00DC5CF6"/>
    <w:rsid w:val="00DE4FDB"/>
    <w:rsid w:val="00E07E79"/>
    <w:rsid w:val="00E229EE"/>
    <w:rsid w:val="00E308BD"/>
    <w:rsid w:val="00E31FC7"/>
    <w:rsid w:val="00E33C89"/>
    <w:rsid w:val="00E72798"/>
    <w:rsid w:val="00E80959"/>
    <w:rsid w:val="00EA0D92"/>
    <w:rsid w:val="00EB0FE9"/>
    <w:rsid w:val="00EB1DFF"/>
    <w:rsid w:val="00EB2997"/>
    <w:rsid w:val="00EB69AD"/>
    <w:rsid w:val="00ED28DD"/>
    <w:rsid w:val="00ED4164"/>
    <w:rsid w:val="00EE2B69"/>
    <w:rsid w:val="00EE5502"/>
    <w:rsid w:val="00EE7F41"/>
    <w:rsid w:val="00F02CBA"/>
    <w:rsid w:val="00F16D60"/>
    <w:rsid w:val="00F219A4"/>
    <w:rsid w:val="00F4432C"/>
    <w:rsid w:val="00F50599"/>
    <w:rsid w:val="00F56B36"/>
    <w:rsid w:val="00F6436B"/>
    <w:rsid w:val="00F80A60"/>
    <w:rsid w:val="00F9498F"/>
    <w:rsid w:val="00FB05F3"/>
    <w:rsid w:val="00FD238A"/>
    <w:rsid w:val="00FD66DB"/>
    <w:rsid w:val="00FD74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54B"/>
  </w:style>
  <w:style w:type="paragraph" w:styleId="Ttulo1">
    <w:name w:val="heading 1"/>
    <w:basedOn w:val="Normal"/>
    <w:next w:val="Normal"/>
    <w:link w:val="Ttulo1Car"/>
    <w:uiPriority w:val="9"/>
    <w:qFormat/>
    <w:rsid w:val="00101F49"/>
    <w:pPr>
      <w:numPr>
        <w:numId w:val="24"/>
      </w:numPr>
      <w:outlineLvl w:val="0"/>
    </w:pPr>
    <w:rPr>
      <w:rFonts w:ascii="Comic Sans MS" w:hAnsi="Comic Sans MS" w:cs="Times New Roman"/>
      <w:color w:val="00487E"/>
      <w:sz w:val="48"/>
      <w:szCs w:val="48"/>
      <w:u w:val="single"/>
    </w:rPr>
  </w:style>
  <w:style w:type="paragraph" w:styleId="Ttulo2">
    <w:name w:val="heading 2"/>
    <w:basedOn w:val="Ttulo1"/>
    <w:next w:val="Normal"/>
    <w:link w:val="Ttulo2Car"/>
    <w:uiPriority w:val="9"/>
    <w:unhideWhenUsed/>
    <w:qFormat/>
    <w:rsid w:val="0080402E"/>
    <w:pPr>
      <w:numPr>
        <w:numId w:val="0"/>
      </w:numPr>
      <w:ind w:left="360"/>
      <w:outlineLvl w:val="1"/>
    </w:pPr>
    <w:rPr>
      <w:i/>
      <w:sz w:val="44"/>
      <w:u w:val="none"/>
    </w:rPr>
  </w:style>
  <w:style w:type="paragraph" w:styleId="Ttulo3">
    <w:name w:val="heading 3"/>
    <w:basedOn w:val="Normal"/>
    <w:next w:val="Normal"/>
    <w:link w:val="Ttulo3Car"/>
    <w:uiPriority w:val="9"/>
    <w:unhideWhenUsed/>
    <w:qFormat/>
    <w:rsid w:val="00A77E71"/>
    <w:pPr>
      <w:keepNext/>
      <w:keepLines/>
      <w:spacing w:before="200" w:after="0"/>
      <w:jc w:val="center"/>
      <w:outlineLvl w:val="2"/>
    </w:pPr>
    <w:rPr>
      <w:rFonts w:ascii="Comic Sans MS" w:eastAsiaTheme="majorEastAsia" w:hAnsi="Comic Sans MS" w:cstheme="majorBidi"/>
      <w:bCs/>
      <w:color w:val="002060"/>
      <w:sz w:val="44"/>
      <w:szCs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3D64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3D6432"/>
    <w:rPr>
      <w:rFonts w:ascii="Tahoma" w:hAnsi="Tahoma" w:cs="Tahoma"/>
      <w:sz w:val="16"/>
      <w:szCs w:val="16"/>
    </w:rPr>
  </w:style>
  <w:style w:type="paragraph" w:styleId="Encabezado">
    <w:name w:val="header"/>
    <w:basedOn w:val="Normal"/>
    <w:link w:val="EncabezadoCar"/>
    <w:uiPriority w:val="99"/>
    <w:unhideWhenUsed/>
    <w:rsid w:val="004215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154B"/>
  </w:style>
  <w:style w:type="paragraph" w:styleId="Piedepgina">
    <w:name w:val="footer"/>
    <w:basedOn w:val="Normal"/>
    <w:link w:val="PiedepginaCar"/>
    <w:uiPriority w:val="99"/>
    <w:unhideWhenUsed/>
    <w:rsid w:val="004215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154B"/>
  </w:style>
  <w:style w:type="paragraph" w:styleId="Prrafodelista">
    <w:name w:val="List Paragraph"/>
    <w:basedOn w:val="Normal"/>
    <w:uiPriority w:val="34"/>
    <w:qFormat/>
    <w:rsid w:val="008B2A44"/>
    <w:pPr>
      <w:ind w:left="720"/>
      <w:contextualSpacing/>
    </w:pPr>
  </w:style>
  <w:style w:type="character" w:styleId="Hipervnculo">
    <w:name w:val="Hyperlink"/>
    <w:basedOn w:val="Fuentedeprrafopredeter"/>
    <w:uiPriority w:val="99"/>
    <w:unhideWhenUsed/>
    <w:rsid w:val="00296815"/>
    <w:rPr>
      <w:color w:val="5F5F5F" w:themeColor="hyperlink"/>
      <w:u w:val="single"/>
    </w:rPr>
  </w:style>
  <w:style w:type="paragraph" w:customStyle="1" w:styleId="Estilo6">
    <w:name w:val="Estilo6"/>
    <w:basedOn w:val="Prrafodelista"/>
    <w:link w:val="Estilo6Car"/>
    <w:qFormat/>
    <w:rsid w:val="00482818"/>
    <w:pPr>
      <w:ind w:left="0"/>
      <w:contextualSpacing w:val="0"/>
      <w:jc w:val="both"/>
    </w:pPr>
    <w:rPr>
      <w:rFonts w:ascii="Century Gothic" w:eastAsia="Calibri" w:hAnsi="Century Gothic" w:cs="Arial"/>
      <w:sz w:val="28"/>
      <w:szCs w:val="28"/>
    </w:rPr>
  </w:style>
  <w:style w:type="character" w:customStyle="1" w:styleId="Estilo6Car">
    <w:name w:val="Estilo6 Car"/>
    <w:basedOn w:val="Fuentedeprrafopredeter"/>
    <w:link w:val="Estilo6"/>
    <w:rsid w:val="00482818"/>
    <w:rPr>
      <w:rFonts w:ascii="Century Gothic" w:eastAsia="Calibri" w:hAnsi="Century Gothic" w:cs="Arial"/>
      <w:sz w:val="28"/>
      <w:szCs w:val="28"/>
    </w:rPr>
  </w:style>
  <w:style w:type="paragraph" w:customStyle="1" w:styleId="Estilo2">
    <w:name w:val="Estilo2"/>
    <w:basedOn w:val="NormalWeb"/>
    <w:link w:val="Estilo2Car"/>
    <w:qFormat/>
    <w:rsid w:val="00482818"/>
    <w:pPr>
      <w:shd w:val="clear" w:color="auto" w:fill="FFFFFF"/>
      <w:spacing w:after="0" w:line="408" w:lineRule="atLeast"/>
    </w:pPr>
    <w:rPr>
      <w:rFonts w:ascii="Century Gothic" w:eastAsia="Times New Roman" w:hAnsi="Century Gothic" w:cs="Segoe UI"/>
      <w:color w:val="B2A1C7"/>
      <w:u w:val="single"/>
      <w:lang w:eastAsia="es-ES"/>
    </w:rPr>
  </w:style>
  <w:style w:type="character" w:customStyle="1" w:styleId="Estilo2Car">
    <w:name w:val="Estilo2 Car"/>
    <w:basedOn w:val="Fuentedeprrafopredeter"/>
    <w:link w:val="Estilo2"/>
    <w:rsid w:val="00482818"/>
    <w:rPr>
      <w:rFonts w:ascii="Century Gothic" w:eastAsia="Times New Roman" w:hAnsi="Century Gothic" w:cs="Segoe UI"/>
      <w:color w:val="B2A1C7"/>
      <w:sz w:val="24"/>
      <w:szCs w:val="24"/>
      <w:u w:val="single"/>
      <w:shd w:val="clear" w:color="auto" w:fill="FFFFFF"/>
      <w:lang w:eastAsia="es-ES"/>
    </w:rPr>
  </w:style>
  <w:style w:type="paragraph" w:styleId="NormalWeb">
    <w:name w:val="Normal (Web)"/>
    <w:basedOn w:val="Normal"/>
    <w:uiPriority w:val="99"/>
    <w:unhideWhenUsed/>
    <w:rsid w:val="00482818"/>
    <w:rPr>
      <w:rFonts w:ascii="Times New Roman" w:hAnsi="Times New Roman" w:cs="Times New Roman"/>
      <w:sz w:val="24"/>
      <w:szCs w:val="24"/>
    </w:rPr>
  </w:style>
  <w:style w:type="character" w:customStyle="1" w:styleId="apple-converted-space">
    <w:name w:val="apple-converted-space"/>
    <w:basedOn w:val="Fuentedeprrafopredeter"/>
    <w:rsid w:val="00FD238A"/>
  </w:style>
  <w:style w:type="character" w:customStyle="1" w:styleId="Ttulo1Car">
    <w:name w:val="Título 1 Car"/>
    <w:basedOn w:val="Fuentedeprrafopredeter"/>
    <w:link w:val="Ttulo1"/>
    <w:uiPriority w:val="9"/>
    <w:rsid w:val="00101F49"/>
    <w:rPr>
      <w:rFonts w:ascii="Comic Sans MS" w:hAnsi="Comic Sans MS" w:cs="Times New Roman"/>
      <w:color w:val="00487E"/>
      <w:sz w:val="48"/>
      <w:szCs w:val="48"/>
      <w:u w:val="single"/>
    </w:rPr>
  </w:style>
  <w:style w:type="character" w:customStyle="1" w:styleId="Ttulo2Car">
    <w:name w:val="Título 2 Car"/>
    <w:basedOn w:val="Fuentedeprrafopredeter"/>
    <w:link w:val="Ttulo2"/>
    <w:uiPriority w:val="9"/>
    <w:rsid w:val="0080402E"/>
    <w:rPr>
      <w:rFonts w:ascii="Comic Sans MS" w:hAnsi="Comic Sans MS" w:cs="Times New Roman"/>
      <w:i/>
      <w:color w:val="00487E"/>
      <w:sz w:val="44"/>
      <w:szCs w:val="48"/>
    </w:rPr>
  </w:style>
  <w:style w:type="paragraph" w:styleId="TtulodeTDC">
    <w:name w:val="TOC Heading"/>
    <w:basedOn w:val="Ttulo1"/>
    <w:next w:val="Normal"/>
    <w:uiPriority w:val="39"/>
    <w:unhideWhenUsed/>
    <w:qFormat/>
    <w:rsid w:val="000635DE"/>
    <w:pPr>
      <w:keepNext/>
      <w:keepLines/>
      <w:spacing w:before="480" w:after="0"/>
      <w:outlineLvl w:val="9"/>
    </w:pPr>
    <w:rPr>
      <w:rFonts w:asciiTheme="majorHAnsi" w:eastAsiaTheme="majorEastAsia" w:hAnsiTheme="majorHAnsi" w:cstheme="majorBidi"/>
      <w:b/>
      <w:bCs/>
      <w:color w:val="A5A5A5" w:themeColor="accent1" w:themeShade="BF"/>
      <w:sz w:val="28"/>
      <w:szCs w:val="28"/>
      <w:u w:val="none"/>
      <w:lang w:val="es-MX" w:eastAsia="es-MX"/>
    </w:rPr>
  </w:style>
  <w:style w:type="paragraph" w:styleId="TDC1">
    <w:name w:val="toc 1"/>
    <w:basedOn w:val="Normal"/>
    <w:next w:val="Normal"/>
    <w:autoRedefine/>
    <w:uiPriority w:val="39"/>
    <w:unhideWhenUsed/>
    <w:qFormat/>
    <w:rsid w:val="00CC4ABB"/>
    <w:pPr>
      <w:tabs>
        <w:tab w:val="left" w:pos="142"/>
        <w:tab w:val="left" w:pos="440"/>
        <w:tab w:val="left" w:pos="567"/>
        <w:tab w:val="left" w:pos="12333"/>
      </w:tabs>
      <w:spacing w:after="100"/>
      <w:ind w:left="284"/>
    </w:pPr>
    <w:rPr>
      <w:noProof/>
    </w:rPr>
  </w:style>
  <w:style w:type="paragraph" w:styleId="TDC2">
    <w:name w:val="toc 2"/>
    <w:basedOn w:val="Normal"/>
    <w:next w:val="Normal"/>
    <w:autoRedefine/>
    <w:uiPriority w:val="39"/>
    <w:unhideWhenUsed/>
    <w:qFormat/>
    <w:rsid w:val="000635DE"/>
    <w:pPr>
      <w:spacing w:after="100"/>
      <w:ind w:left="220"/>
    </w:pPr>
  </w:style>
  <w:style w:type="character" w:customStyle="1" w:styleId="Ttulo3Car">
    <w:name w:val="Título 3 Car"/>
    <w:basedOn w:val="Fuentedeprrafopredeter"/>
    <w:link w:val="Ttulo3"/>
    <w:uiPriority w:val="9"/>
    <w:rsid w:val="00A77E71"/>
    <w:rPr>
      <w:rFonts w:ascii="Comic Sans MS" w:eastAsiaTheme="majorEastAsia" w:hAnsi="Comic Sans MS" w:cstheme="majorBidi"/>
      <w:bCs/>
      <w:color w:val="002060"/>
      <w:sz w:val="44"/>
      <w:szCs w:val="44"/>
    </w:rPr>
  </w:style>
  <w:style w:type="paragraph" w:styleId="TDC3">
    <w:name w:val="toc 3"/>
    <w:basedOn w:val="Normal"/>
    <w:next w:val="Normal"/>
    <w:autoRedefine/>
    <w:uiPriority w:val="39"/>
    <w:unhideWhenUsed/>
    <w:qFormat/>
    <w:rsid w:val="00347AD7"/>
    <w:pPr>
      <w:spacing w:after="100"/>
      <w:ind w:left="440"/>
    </w:pPr>
  </w:style>
  <w:style w:type="character" w:styleId="Hipervnculovisitado">
    <w:name w:val="FollowedHyperlink"/>
    <w:basedOn w:val="Fuentedeprrafopredeter"/>
    <w:uiPriority w:val="99"/>
    <w:semiHidden/>
    <w:unhideWhenUsed/>
    <w:rsid w:val="00101F49"/>
    <w:rPr>
      <w:color w:val="919191" w:themeColor="followedHyperlink"/>
      <w:u w:val="single"/>
    </w:rPr>
  </w:style>
  <w:style w:type="paragraph" w:customStyle="1" w:styleId="gmail-msonormal">
    <w:name w:val="gmail-msonormal"/>
    <w:basedOn w:val="Normal"/>
    <w:rsid w:val="008F52B9"/>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semiHidden/>
    <w:rsid w:val="00004DF3"/>
    <w:pPr>
      <w:spacing w:after="0" w:line="240" w:lineRule="auto"/>
    </w:pPr>
    <w:rPr>
      <w:rFonts w:ascii="Times New Roman" w:eastAsia="Times New Roman" w:hAnsi="Times New Roman" w:cs="Times New Roman"/>
      <w:sz w:val="20"/>
      <w:szCs w:val="20"/>
      <w:lang w:val="x-none" w:eastAsia="x-none"/>
    </w:rPr>
  </w:style>
  <w:style w:type="character" w:customStyle="1" w:styleId="TextonotapieCar">
    <w:name w:val="Texto nota pie Car"/>
    <w:basedOn w:val="Fuentedeprrafopredeter"/>
    <w:link w:val="Textonotapie"/>
    <w:uiPriority w:val="99"/>
    <w:semiHidden/>
    <w:rsid w:val="00004DF3"/>
    <w:rPr>
      <w:rFonts w:ascii="Times New Roman" w:eastAsia="Times New Roman" w:hAnsi="Times New Roman" w:cs="Times New Roman"/>
      <w:sz w:val="20"/>
      <w:szCs w:val="20"/>
      <w:lang w:val="x-none" w:eastAsia="x-none"/>
    </w:rPr>
  </w:style>
  <w:style w:type="character" w:styleId="Refdenotaalpie">
    <w:name w:val="footnote reference"/>
    <w:uiPriority w:val="99"/>
    <w:semiHidden/>
    <w:rsid w:val="00004DF3"/>
    <w:rPr>
      <w:vertAlign w:val="superscript"/>
    </w:rPr>
  </w:style>
  <w:style w:type="character" w:styleId="Textoennegrita">
    <w:name w:val="Strong"/>
    <w:basedOn w:val="Fuentedeprrafopredeter"/>
    <w:uiPriority w:val="22"/>
    <w:qFormat/>
    <w:rsid w:val="00813E2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54B"/>
  </w:style>
  <w:style w:type="paragraph" w:styleId="Ttulo1">
    <w:name w:val="heading 1"/>
    <w:basedOn w:val="Normal"/>
    <w:next w:val="Normal"/>
    <w:link w:val="Ttulo1Car"/>
    <w:uiPriority w:val="9"/>
    <w:qFormat/>
    <w:rsid w:val="00101F49"/>
    <w:pPr>
      <w:numPr>
        <w:numId w:val="24"/>
      </w:numPr>
      <w:outlineLvl w:val="0"/>
    </w:pPr>
    <w:rPr>
      <w:rFonts w:ascii="Comic Sans MS" w:hAnsi="Comic Sans MS" w:cs="Times New Roman"/>
      <w:color w:val="00487E"/>
      <w:sz w:val="48"/>
      <w:szCs w:val="48"/>
      <w:u w:val="single"/>
    </w:rPr>
  </w:style>
  <w:style w:type="paragraph" w:styleId="Ttulo2">
    <w:name w:val="heading 2"/>
    <w:basedOn w:val="Ttulo1"/>
    <w:next w:val="Normal"/>
    <w:link w:val="Ttulo2Car"/>
    <w:uiPriority w:val="9"/>
    <w:unhideWhenUsed/>
    <w:qFormat/>
    <w:rsid w:val="0080402E"/>
    <w:pPr>
      <w:numPr>
        <w:numId w:val="0"/>
      </w:numPr>
      <w:ind w:left="360"/>
      <w:outlineLvl w:val="1"/>
    </w:pPr>
    <w:rPr>
      <w:i/>
      <w:sz w:val="44"/>
      <w:u w:val="none"/>
    </w:rPr>
  </w:style>
  <w:style w:type="paragraph" w:styleId="Ttulo3">
    <w:name w:val="heading 3"/>
    <w:basedOn w:val="Normal"/>
    <w:next w:val="Normal"/>
    <w:link w:val="Ttulo3Car"/>
    <w:uiPriority w:val="9"/>
    <w:unhideWhenUsed/>
    <w:qFormat/>
    <w:rsid w:val="00A77E71"/>
    <w:pPr>
      <w:keepNext/>
      <w:keepLines/>
      <w:spacing w:before="200" w:after="0"/>
      <w:jc w:val="center"/>
      <w:outlineLvl w:val="2"/>
    </w:pPr>
    <w:rPr>
      <w:rFonts w:ascii="Comic Sans MS" w:eastAsiaTheme="majorEastAsia" w:hAnsi="Comic Sans MS" w:cstheme="majorBidi"/>
      <w:bCs/>
      <w:color w:val="002060"/>
      <w:sz w:val="44"/>
      <w:szCs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3D64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3D6432"/>
    <w:rPr>
      <w:rFonts w:ascii="Tahoma" w:hAnsi="Tahoma" w:cs="Tahoma"/>
      <w:sz w:val="16"/>
      <w:szCs w:val="16"/>
    </w:rPr>
  </w:style>
  <w:style w:type="paragraph" w:styleId="Encabezado">
    <w:name w:val="header"/>
    <w:basedOn w:val="Normal"/>
    <w:link w:val="EncabezadoCar"/>
    <w:uiPriority w:val="99"/>
    <w:unhideWhenUsed/>
    <w:rsid w:val="004215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154B"/>
  </w:style>
  <w:style w:type="paragraph" w:styleId="Piedepgina">
    <w:name w:val="footer"/>
    <w:basedOn w:val="Normal"/>
    <w:link w:val="PiedepginaCar"/>
    <w:uiPriority w:val="99"/>
    <w:unhideWhenUsed/>
    <w:rsid w:val="004215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154B"/>
  </w:style>
  <w:style w:type="paragraph" w:styleId="Prrafodelista">
    <w:name w:val="List Paragraph"/>
    <w:basedOn w:val="Normal"/>
    <w:uiPriority w:val="34"/>
    <w:qFormat/>
    <w:rsid w:val="008B2A44"/>
    <w:pPr>
      <w:ind w:left="720"/>
      <w:contextualSpacing/>
    </w:pPr>
  </w:style>
  <w:style w:type="character" w:styleId="Hipervnculo">
    <w:name w:val="Hyperlink"/>
    <w:basedOn w:val="Fuentedeprrafopredeter"/>
    <w:uiPriority w:val="99"/>
    <w:unhideWhenUsed/>
    <w:rsid w:val="00296815"/>
    <w:rPr>
      <w:color w:val="5F5F5F" w:themeColor="hyperlink"/>
      <w:u w:val="single"/>
    </w:rPr>
  </w:style>
  <w:style w:type="paragraph" w:customStyle="1" w:styleId="Estilo6">
    <w:name w:val="Estilo6"/>
    <w:basedOn w:val="Prrafodelista"/>
    <w:link w:val="Estilo6Car"/>
    <w:qFormat/>
    <w:rsid w:val="00482818"/>
    <w:pPr>
      <w:ind w:left="0"/>
      <w:contextualSpacing w:val="0"/>
      <w:jc w:val="both"/>
    </w:pPr>
    <w:rPr>
      <w:rFonts w:ascii="Century Gothic" w:eastAsia="Calibri" w:hAnsi="Century Gothic" w:cs="Arial"/>
      <w:sz w:val="28"/>
      <w:szCs w:val="28"/>
    </w:rPr>
  </w:style>
  <w:style w:type="character" w:customStyle="1" w:styleId="Estilo6Car">
    <w:name w:val="Estilo6 Car"/>
    <w:basedOn w:val="Fuentedeprrafopredeter"/>
    <w:link w:val="Estilo6"/>
    <w:rsid w:val="00482818"/>
    <w:rPr>
      <w:rFonts w:ascii="Century Gothic" w:eastAsia="Calibri" w:hAnsi="Century Gothic" w:cs="Arial"/>
      <w:sz w:val="28"/>
      <w:szCs w:val="28"/>
    </w:rPr>
  </w:style>
  <w:style w:type="paragraph" w:customStyle="1" w:styleId="Estilo2">
    <w:name w:val="Estilo2"/>
    <w:basedOn w:val="NormalWeb"/>
    <w:link w:val="Estilo2Car"/>
    <w:qFormat/>
    <w:rsid w:val="00482818"/>
    <w:pPr>
      <w:shd w:val="clear" w:color="auto" w:fill="FFFFFF"/>
      <w:spacing w:after="0" w:line="408" w:lineRule="atLeast"/>
    </w:pPr>
    <w:rPr>
      <w:rFonts w:ascii="Century Gothic" w:eastAsia="Times New Roman" w:hAnsi="Century Gothic" w:cs="Segoe UI"/>
      <w:color w:val="B2A1C7"/>
      <w:u w:val="single"/>
      <w:lang w:eastAsia="es-ES"/>
    </w:rPr>
  </w:style>
  <w:style w:type="character" w:customStyle="1" w:styleId="Estilo2Car">
    <w:name w:val="Estilo2 Car"/>
    <w:basedOn w:val="Fuentedeprrafopredeter"/>
    <w:link w:val="Estilo2"/>
    <w:rsid w:val="00482818"/>
    <w:rPr>
      <w:rFonts w:ascii="Century Gothic" w:eastAsia="Times New Roman" w:hAnsi="Century Gothic" w:cs="Segoe UI"/>
      <w:color w:val="B2A1C7"/>
      <w:sz w:val="24"/>
      <w:szCs w:val="24"/>
      <w:u w:val="single"/>
      <w:shd w:val="clear" w:color="auto" w:fill="FFFFFF"/>
      <w:lang w:eastAsia="es-ES"/>
    </w:rPr>
  </w:style>
  <w:style w:type="paragraph" w:styleId="NormalWeb">
    <w:name w:val="Normal (Web)"/>
    <w:basedOn w:val="Normal"/>
    <w:uiPriority w:val="99"/>
    <w:unhideWhenUsed/>
    <w:rsid w:val="00482818"/>
    <w:rPr>
      <w:rFonts w:ascii="Times New Roman" w:hAnsi="Times New Roman" w:cs="Times New Roman"/>
      <w:sz w:val="24"/>
      <w:szCs w:val="24"/>
    </w:rPr>
  </w:style>
  <w:style w:type="character" w:customStyle="1" w:styleId="apple-converted-space">
    <w:name w:val="apple-converted-space"/>
    <w:basedOn w:val="Fuentedeprrafopredeter"/>
    <w:rsid w:val="00FD238A"/>
  </w:style>
  <w:style w:type="character" w:customStyle="1" w:styleId="Ttulo1Car">
    <w:name w:val="Título 1 Car"/>
    <w:basedOn w:val="Fuentedeprrafopredeter"/>
    <w:link w:val="Ttulo1"/>
    <w:uiPriority w:val="9"/>
    <w:rsid w:val="00101F49"/>
    <w:rPr>
      <w:rFonts w:ascii="Comic Sans MS" w:hAnsi="Comic Sans MS" w:cs="Times New Roman"/>
      <w:color w:val="00487E"/>
      <w:sz w:val="48"/>
      <w:szCs w:val="48"/>
      <w:u w:val="single"/>
    </w:rPr>
  </w:style>
  <w:style w:type="character" w:customStyle="1" w:styleId="Ttulo2Car">
    <w:name w:val="Título 2 Car"/>
    <w:basedOn w:val="Fuentedeprrafopredeter"/>
    <w:link w:val="Ttulo2"/>
    <w:uiPriority w:val="9"/>
    <w:rsid w:val="0080402E"/>
    <w:rPr>
      <w:rFonts w:ascii="Comic Sans MS" w:hAnsi="Comic Sans MS" w:cs="Times New Roman"/>
      <w:i/>
      <w:color w:val="00487E"/>
      <w:sz w:val="44"/>
      <w:szCs w:val="48"/>
    </w:rPr>
  </w:style>
  <w:style w:type="paragraph" w:styleId="TtulodeTDC">
    <w:name w:val="TOC Heading"/>
    <w:basedOn w:val="Ttulo1"/>
    <w:next w:val="Normal"/>
    <w:uiPriority w:val="39"/>
    <w:unhideWhenUsed/>
    <w:qFormat/>
    <w:rsid w:val="000635DE"/>
    <w:pPr>
      <w:keepNext/>
      <w:keepLines/>
      <w:spacing w:before="480" w:after="0"/>
      <w:outlineLvl w:val="9"/>
    </w:pPr>
    <w:rPr>
      <w:rFonts w:asciiTheme="majorHAnsi" w:eastAsiaTheme="majorEastAsia" w:hAnsiTheme="majorHAnsi" w:cstheme="majorBidi"/>
      <w:b/>
      <w:bCs/>
      <w:color w:val="A5A5A5" w:themeColor="accent1" w:themeShade="BF"/>
      <w:sz w:val="28"/>
      <w:szCs w:val="28"/>
      <w:u w:val="none"/>
      <w:lang w:val="es-MX" w:eastAsia="es-MX"/>
    </w:rPr>
  </w:style>
  <w:style w:type="paragraph" w:styleId="TDC1">
    <w:name w:val="toc 1"/>
    <w:basedOn w:val="Normal"/>
    <w:next w:val="Normal"/>
    <w:autoRedefine/>
    <w:uiPriority w:val="39"/>
    <w:unhideWhenUsed/>
    <w:qFormat/>
    <w:rsid w:val="00CC4ABB"/>
    <w:pPr>
      <w:tabs>
        <w:tab w:val="left" w:pos="142"/>
        <w:tab w:val="left" w:pos="440"/>
        <w:tab w:val="left" w:pos="567"/>
        <w:tab w:val="left" w:pos="12333"/>
      </w:tabs>
      <w:spacing w:after="100"/>
      <w:ind w:left="284"/>
    </w:pPr>
    <w:rPr>
      <w:noProof/>
    </w:rPr>
  </w:style>
  <w:style w:type="paragraph" w:styleId="TDC2">
    <w:name w:val="toc 2"/>
    <w:basedOn w:val="Normal"/>
    <w:next w:val="Normal"/>
    <w:autoRedefine/>
    <w:uiPriority w:val="39"/>
    <w:unhideWhenUsed/>
    <w:qFormat/>
    <w:rsid w:val="000635DE"/>
    <w:pPr>
      <w:spacing w:after="100"/>
      <w:ind w:left="220"/>
    </w:pPr>
  </w:style>
  <w:style w:type="character" w:customStyle="1" w:styleId="Ttulo3Car">
    <w:name w:val="Título 3 Car"/>
    <w:basedOn w:val="Fuentedeprrafopredeter"/>
    <w:link w:val="Ttulo3"/>
    <w:uiPriority w:val="9"/>
    <w:rsid w:val="00A77E71"/>
    <w:rPr>
      <w:rFonts w:ascii="Comic Sans MS" w:eastAsiaTheme="majorEastAsia" w:hAnsi="Comic Sans MS" w:cstheme="majorBidi"/>
      <w:bCs/>
      <w:color w:val="002060"/>
      <w:sz w:val="44"/>
      <w:szCs w:val="44"/>
    </w:rPr>
  </w:style>
  <w:style w:type="paragraph" w:styleId="TDC3">
    <w:name w:val="toc 3"/>
    <w:basedOn w:val="Normal"/>
    <w:next w:val="Normal"/>
    <w:autoRedefine/>
    <w:uiPriority w:val="39"/>
    <w:unhideWhenUsed/>
    <w:qFormat/>
    <w:rsid w:val="00347AD7"/>
    <w:pPr>
      <w:spacing w:after="100"/>
      <w:ind w:left="440"/>
    </w:pPr>
  </w:style>
  <w:style w:type="character" w:styleId="Hipervnculovisitado">
    <w:name w:val="FollowedHyperlink"/>
    <w:basedOn w:val="Fuentedeprrafopredeter"/>
    <w:uiPriority w:val="99"/>
    <w:semiHidden/>
    <w:unhideWhenUsed/>
    <w:rsid w:val="00101F49"/>
    <w:rPr>
      <w:color w:val="919191" w:themeColor="followedHyperlink"/>
      <w:u w:val="single"/>
    </w:rPr>
  </w:style>
  <w:style w:type="paragraph" w:customStyle="1" w:styleId="gmail-msonormal">
    <w:name w:val="gmail-msonormal"/>
    <w:basedOn w:val="Normal"/>
    <w:rsid w:val="008F52B9"/>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semiHidden/>
    <w:rsid w:val="00004DF3"/>
    <w:pPr>
      <w:spacing w:after="0" w:line="240" w:lineRule="auto"/>
    </w:pPr>
    <w:rPr>
      <w:rFonts w:ascii="Times New Roman" w:eastAsia="Times New Roman" w:hAnsi="Times New Roman" w:cs="Times New Roman"/>
      <w:sz w:val="20"/>
      <w:szCs w:val="20"/>
      <w:lang w:val="x-none" w:eastAsia="x-none"/>
    </w:rPr>
  </w:style>
  <w:style w:type="character" w:customStyle="1" w:styleId="TextonotapieCar">
    <w:name w:val="Texto nota pie Car"/>
    <w:basedOn w:val="Fuentedeprrafopredeter"/>
    <w:link w:val="Textonotapie"/>
    <w:uiPriority w:val="99"/>
    <w:semiHidden/>
    <w:rsid w:val="00004DF3"/>
    <w:rPr>
      <w:rFonts w:ascii="Times New Roman" w:eastAsia="Times New Roman" w:hAnsi="Times New Roman" w:cs="Times New Roman"/>
      <w:sz w:val="20"/>
      <w:szCs w:val="20"/>
      <w:lang w:val="x-none" w:eastAsia="x-none"/>
    </w:rPr>
  </w:style>
  <w:style w:type="character" w:styleId="Refdenotaalpie">
    <w:name w:val="footnote reference"/>
    <w:uiPriority w:val="99"/>
    <w:semiHidden/>
    <w:rsid w:val="00004DF3"/>
    <w:rPr>
      <w:vertAlign w:val="superscript"/>
    </w:rPr>
  </w:style>
  <w:style w:type="character" w:styleId="Textoennegrita">
    <w:name w:val="Strong"/>
    <w:basedOn w:val="Fuentedeprrafopredeter"/>
    <w:uiPriority w:val="22"/>
    <w:qFormat/>
    <w:rsid w:val="00813E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89633">
      <w:bodyDiv w:val="1"/>
      <w:marLeft w:val="0"/>
      <w:marRight w:val="0"/>
      <w:marTop w:val="0"/>
      <w:marBottom w:val="0"/>
      <w:divBdr>
        <w:top w:val="none" w:sz="0" w:space="0" w:color="auto"/>
        <w:left w:val="none" w:sz="0" w:space="0" w:color="auto"/>
        <w:bottom w:val="none" w:sz="0" w:space="0" w:color="auto"/>
        <w:right w:val="none" w:sz="0" w:space="0" w:color="auto"/>
      </w:divBdr>
    </w:div>
    <w:div w:id="255990664">
      <w:bodyDiv w:val="1"/>
      <w:marLeft w:val="0"/>
      <w:marRight w:val="0"/>
      <w:marTop w:val="0"/>
      <w:marBottom w:val="0"/>
      <w:divBdr>
        <w:top w:val="none" w:sz="0" w:space="0" w:color="auto"/>
        <w:left w:val="none" w:sz="0" w:space="0" w:color="auto"/>
        <w:bottom w:val="none" w:sz="0" w:space="0" w:color="auto"/>
        <w:right w:val="none" w:sz="0" w:space="0" w:color="auto"/>
      </w:divBdr>
    </w:div>
    <w:div w:id="680205754">
      <w:bodyDiv w:val="1"/>
      <w:marLeft w:val="0"/>
      <w:marRight w:val="0"/>
      <w:marTop w:val="0"/>
      <w:marBottom w:val="0"/>
      <w:divBdr>
        <w:top w:val="none" w:sz="0" w:space="0" w:color="auto"/>
        <w:left w:val="none" w:sz="0" w:space="0" w:color="auto"/>
        <w:bottom w:val="none" w:sz="0" w:space="0" w:color="auto"/>
        <w:right w:val="none" w:sz="0" w:space="0" w:color="auto"/>
      </w:divBdr>
      <w:divsChild>
        <w:div w:id="1280986144">
          <w:marLeft w:val="547"/>
          <w:marRight w:val="0"/>
          <w:marTop w:val="0"/>
          <w:marBottom w:val="240"/>
          <w:divBdr>
            <w:top w:val="none" w:sz="0" w:space="0" w:color="auto"/>
            <w:left w:val="none" w:sz="0" w:space="0" w:color="auto"/>
            <w:bottom w:val="none" w:sz="0" w:space="0" w:color="auto"/>
            <w:right w:val="none" w:sz="0" w:space="0" w:color="auto"/>
          </w:divBdr>
        </w:div>
        <w:div w:id="733820039">
          <w:marLeft w:val="547"/>
          <w:marRight w:val="0"/>
          <w:marTop w:val="0"/>
          <w:marBottom w:val="240"/>
          <w:divBdr>
            <w:top w:val="none" w:sz="0" w:space="0" w:color="auto"/>
            <w:left w:val="none" w:sz="0" w:space="0" w:color="auto"/>
            <w:bottom w:val="none" w:sz="0" w:space="0" w:color="auto"/>
            <w:right w:val="none" w:sz="0" w:space="0" w:color="auto"/>
          </w:divBdr>
        </w:div>
        <w:div w:id="300228990">
          <w:marLeft w:val="547"/>
          <w:marRight w:val="0"/>
          <w:marTop w:val="0"/>
          <w:marBottom w:val="240"/>
          <w:divBdr>
            <w:top w:val="none" w:sz="0" w:space="0" w:color="auto"/>
            <w:left w:val="none" w:sz="0" w:space="0" w:color="auto"/>
            <w:bottom w:val="none" w:sz="0" w:space="0" w:color="auto"/>
            <w:right w:val="none" w:sz="0" w:space="0" w:color="auto"/>
          </w:divBdr>
        </w:div>
        <w:div w:id="268660614">
          <w:marLeft w:val="547"/>
          <w:marRight w:val="0"/>
          <w:marTop w:val="0"/>
          <w:marBottom w:val="240"/>
          <w:divBdr>
            <w:top w:val="none" w:sz="0" w:space="0" w:color="auto"/>
            <w:left w:val="none" w:sz="0" w:space="0" w:color="auto"/>
            <w:bottom w:val="none" w:sz="0" w:space="0" w:color="auto"/>
            <w:right w:val="none" w:sz="0" w:space="0" w:color="auto"/>
          </w:divBdr>
        </w:div>
        <w:div w:id="1169516056">
          <w:marLeft w:val="547"/>
          <w:marRight w:val="0"/>
          <w:marTop w:val="0"/>
          <w:marBottom w:val="240"/>
          <w:divBdr>
            <w:top w:val="none" w:sz="0" w:space="0" w:color="auto"/>
            <w:left w:val="none" w:sz="0" w:space="0" w:color="auto"/>
            <w:bottom w:val="none" w:sz="0" w:space="0" w:color="auto"/>
            <w:right w:val="none" w:sz="0" w:space="0" w:color="auto"/>
          </w:divBdr>
        </w:div>
        <w:div w:id="509299277">
          <w:marLeft w:val="547"/>
          <w:marRight w:val="0"/>
          <w:marTop w:val="0"/>
          <w:marBottom w:val="240"/>
          <w:divBdr>
            <w:top w:val="none" w:sz="0" w:space="0" w:color="auto"/>
            <w:left w:val="none" w:sz="0" w:space="0" w:color="auto"/>
            <w:bottom w:val="none" w:sz="0" w:space="0" w:color="auto"/>
            <w:right w:val="none" w:sz="0" w:space="0" w:color="auto"/>
          </w:divBdr>
        </w:div>
        <w:div w:id="1409694302">
          <w:marLeft w:val="547"/>
          <w:marRight w:val="0"/>
          <w:marTop w:val="0"/>
          <w:marBottom w:val="240"/>
          <w:divBdr>
            <w:top w:val="none" w:sz="0" w:space="0" w:color="auto"/>
            <w:left w:val="none" w:sz="0" w:space="0" w:color="auto"/>
            <w:bottom w:val="none" w:sz="0" w:space="0" w:color="auto"/>
            <w:right w:val="none" w:sz="0" w:space="0" w:color="auto"/>
          </w:divBdr>
        </w:div>
        <w:div w:id="1904024692">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image" Target="media/image12.gi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EGB\Consultas%20realizadas%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GB\Consultas%20realizadas%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Consultas%20realizad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Consultas%20realizad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EGB\Consultas%20realizadas%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EGB\Consultas%20realizada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s-ES"/>
              <a:t>Colaboradores por especialidad</a:t>
            </a:r>
          </a:p>
          <a:p>
            <a:pPr>
              <a:defRPr/>
            </a:pPr>
            <a:r>
              <a:rPr lang="es-ES"/>
              <a:t>(Total</a:t>
            </a:r>
            <a:r>
              <a:rPr lang="es-ES" baseline="0"/>
              <a:t> 27)</a:t>
            </a:r>
            <a:endParaRPr lang="es-ES"/>
          </a:p>
        </c:rich>
      </c:tx>
      <c:layout/>
      <c:overlay val="0"/>
    </c:title>
    <c:autoTitleDeleted val="0"/>
    <c:view3D>
      <c:rotX val="75"/>
      <c:rotY val="0"/>
      <c:rAngAx val="1"/>
    </c:view3D>
    <c:floor>
      <c:thickness val="0"/>
    </c:floor>
    <c:sideWall>
      <c:thickness val="0"/>
    </c:sideWall>
    <c:backWall>
      <c:thickness val="0"/>
    </c:backWall>
    <c:plotArea>
      <c:layout/>
      <c:pie3DChart>
        <c:varyColors val="1"/>
        <c:ser>
          <c:idx val="0"/>
          <c:order val="0"/>
          <c:spPr>
            <a:solidFill>
              <a:srgbClr val="002060"/>
            </a:solidFill>
          </c:spPr>
          <c:explosion val="25"/>
          <c:dPt>
            <c:idx val="0"/>
            <c:bubble3D val="0"/>
            <c:spPr>
              <a:solidFill>
                <a:srgbClr val="7030A0"/>
              </a:solidFill>
            </c:spPr>
          </c:dPt>
          <c:dPt>
            <c:idx val="1"/>
            <c:bubble3D val="0"/>
            <c:spPr>
              <a:solidFill>
                <a:srgbClr val="92D050"/>
              </a:solidFill>
            </c:spPr>
          </c:dPt>
          <c:dPt>
            <c:idx val="2"/>
            <c:bubble3D val="0"/>
            <c:spPr>
              <a:solidFill>
                <a:srgbClr val="FFFF00"/>
              </a:solidFill>
            </c:spPr>
          </c:dPt>
          <c:dPt>
            <c:idx val="4"/>
            <c:bubble3D val="0"/>
            <c:spPr>
              <a:solidFill>
                <a:srgbClr val="996633"/>
              </a:solidFill>
            </c:spPr>
          </c:dPt>
          <c:dLbls>
            <c:txPr>
              <a:bodyPr/>
              <a:lstStyle/>
              <a:p>
                <a:pPr>
                  <a:defRPr>
                    <a:solidFill>
                      <a:schemeClr val="tx1"/>
                    </a:solidFill>
                  </a:defRPr>
                </a:pPr>
                <a:endParaRPr lang="es-ES"/>
              </a:p>
            </c:txPr>
            <c:dLblPos val="outEnd"/>
            <c:showLegendKey val="0"/>
            <c:showVal val="1"/>
            <c:showCatName val="0"/>
            <c:showSerName val="0"/>
            <c:showPercent val="0"/>
            <c:showBubbleSize val="0"/>
            <c:showLeaderLines val="1"/>
          </c:dLbls>
          <c:cat>
            <c:strRef>
              <c:f>Colaboradores!$A$2:$A$6</c:f>
              <c:strCache>
                <c:ptCount val="5"/>
                <c:pt idx="0">
                  <c:v>Orientación familiar</c:v>
                </c:pt>
                <c:pt idx="1">
                  <c:v>Psicología</c:v>
                </c:pt>
                <c:pt idx="2">
                  <c:v>Reconocimiento fertilidad</c:v>
                </c:pt>
                <c:pt idx="3">
                  <c:v>Abogados</c:v>
                </c:pt>
                <c:pt idx="4">
                  <c:v>Dirección y coordinación</c:v>
                </c:pt>
              </c:strCache>
            </c:strRef>
          </c:cat>
          <c:val>
            <c:numRef>
              <c:f>Colaboradores!$B$2:$B$6</c:f>
              <c:numCache>
                <c:formatCode>General</c:formatCode>
                <c:ptCount val="5"/>
                <c:pt idx="0">
                  <c:v>7</c:v>
                </c:pt>
                <c:pt idx="1">
                  <c:v>8</c:v>
                </c:pt>
                <c:pt idx="2">
                  <c:v>2</c:v>
                </c:pt>
                <c:pt idx="3">
                  <c:v>3</c:v>
                </c:pt>
                <c:pt idx="4">
                  <c:v>7</c:v>
                </c:pt>
              </c:numCache>
            </c:numRef>
          </c:val>
        </c:ser>
        <c:dLbls>
          <c:dLblPos val="ctr"/>
          <c:showLegendKey val="0"/>
          <c:showVal val="1"/>
          <c:showCatName val="0"/>
          <c:showSerName val="0"/>
          <c:showPercent val="0"/>
          <c:showBubbleSize val="0"/>
          <c:showLeaderLines val="1"/>
        </c:dLbls>
      </c:pie3DChart>
    </c:plotArea>
    <c:legend>
      <c:legendPos val="r"/>
      <c:layout>
        <c:manualLayout>
          <c:xMode val="edge"/>
          <c:yMode val="edge"/>
          <c:x val="0.57288141866882025"/>
          <c:y val="0.19140180193821926"/>
          <c:w val="0.41429806851066692"/>
          <c:h val="0.76611447607510597"/>
        </c:manualLayout>
      </c:layout>
      <c:overlay val="0"/>
      <c:txPr>
        <a:bodyPr/>
        <a:lstStyle/>
        <a:p>
          <a:pPr>
            <a:defRPr sz="1400"/>
          </a:pPr>
          <a:endParaRPr lang="es-ES"/>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s-ES"/>
              <a:t>59 </a:t>
            </a:r>
            <a:r>
              <a:rPr lang="en-US"/>
              <a:t>nuevas familias han confiado en nosotros en el 2017</a:t>
            </a:r>
            <a:endParaRPr lang="es-ES"/>
          </a:p>
        </c:rich>
      </c:tx>
      <c:layout/>
      <c:overlay val="0"/>
    </c:title>
    <c:autoTitleDeleted val="0"/>
    <c:plotArea>
      <c:layout/>
      <c:lineChart>
        <c:grouping val="standard"/>
        <c:varyColors val="0"/>
        <c:ser>
          <c:idx val="0"/>
          <c:order val="0"/>
          <c:spPr>
            <a:ln w="57150">
              <a:solidFill>
                <a:srgbClr val="92D050"/>
              </a:solidFill>
            </a:ln>
          </c:spPr>
          <c:marker>
            <c:symbol val="none"/>
          </c:marker>
          <c:cat>
            <c:strRef>
              <c:f>'Nuevas Especialidades'!$E$2:$E$13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'Nuevas Especialidades'!$F$2:$F$13</c:f>
              <c:numCache>
                <c:formatCode>General</c:formatCode>
                <c:ptCount val="12"/>
                <c:pt idx="0">
                  <c:v>3</c:v>
                </c:pt>
                <c:pt idx="1">
                  <c:v>6</c:v>
                </c:pt>
                <c:pt idx="2">
                  <c:v>7</c:v>
                </c:pt>
                <c:pt idx="3">
                  <c:v>5</c:v>
                </c:pt>
                <c:pt idx="4">
                  <c:v>4</c:v>
                </c:pt>
                <c:pt idx="5">
                  <c:v>3</c:v>
                </c:pt>
                <c:pt idx="6">
                  <c:v>3</c:v>
                </c:pt>
                <c:pt idx="7">
                  <c:v>2</c:v>
                </c:pt>
                <c:pt idx="8">
                  <c:v>9</c:v>
                </c:pt>
                <c:pt idx="9">
                  <c:v>4</c:v>
                </c:pt>
                <c:pt idx="10">
                  <c:v>4</c:v>
                </c:pt>
                <c:pt idx="11">
                  <c:v>9</c:v>
                </c:pt>
              </c:numCache>
            </c:numRef>
          </c:val>
          <c:smooth val="0"/>
        </c:ser>
        <c:dLbls>
          <c:dLblPos val="t"/>
          <c:showLegendKey val="0"/>
          <c:showVal val="1"/>
          <c:showCatName val="0"/>
          <c:showSerName val="0"/>
          <c:showPercent val="0"/>
          <c:showBubbleSize val="0"/>
        </c:dLbls>
        <c:marker val="1"/>
        <c:smooth val="0"/>
        <c:axId val="70952448"/>
        <c:axId val="70953984"/>
      </c:lineChart>
      <c:catAx>
        <c:axId val="70952448"/>
        <c:scaling>
          <c:orientation val="minMax"/>
        </c:scaling>
        <c:delete val="0"/>
        <c:axPos val="b"/>
        <c:majorTickMark val="out"/>
        <c:minorTickMark val="none"/>
        <c:tickLblPos val="nextTo"/>
        <c:crossAx val="70953984"/>
        <c:crosses val="autoZero"/>
        <c:auto val="1"/>
        <c:lblAlgn val="ctr"/>
        <c:lblOffset val="100"/>
        <c:noMultiLvlLbl val="0"/>
      </c:catAx>
      <c:valAx>
        <c:axId val="70953984"/>
        <c:scaling>
          <c:orientation val="minMax"/>
        </c:scaling>
        <c:delete val="0"/>
        <c:axPos val="l"/>
        <c:majorGridlines/>
        <c:numFmt formatCode="General" sourceLinked="1"/>
        <c:majorTickMark val="out"/>
        <c:minorTickMark val="none"/>
        <c:tickLblPos val="nextTo"/>
        <c:crossAx val="70952448"/>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Consultas totales</a:t>
            </a:r>
            <a:r>
              <a:rPr lang="es-ES" baseline="0"/>
              <a:t> por mes</a:t>
            </a:r>
          </a:p>
          <a:p>
            <a:pPr>
              <a:defRPr/>
            </a:pPr>
            <a:r>
              <a:rPr lang="es-ES" baseline="0"/>
              <a:t>(total anual 566)</a:t>
            </a:r>
            <a:endParaRPr lang="es-ES"/>
          </a:p>
        </c:rich>
      </c:tx>
      <c:layout>
        <c:manualLayout>
          <c:xMode val="edge"/>
          <c:yMode val="edge"/>
          <c:x val="5.5567197131152796E-2"/>
          <c:y val="1.7857142857142856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8368979215435907E-2"/>
          <c:y val="0.21279906872106102"/>
          <c:w val="0.94163102078456407"/>
          <c:h val="0.62169539854029876"/>
        </c:manualLayout>
      </c:layout>
      <c:bar3DChart>
        <c:barDir val="col"/>
        <c:grouping val="clustered"/>
        <c:varyColors val="0"/>
        <c:ser>
          <c:idx val="0"/>
          <c:order val="0"/>
          <c:spPr>
            <a:solidFill>
              <a:srgbClr val="92D050"/>
            </a:solidFill>
          </c:spPr>
          <c:invertIfNegative val="0"/>
          <c:cat>
            <c:strRef>
              <c:f>'Consultas totales por mes'!$A$2:$A$13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'Consultas totales por mes'!$B$2:$B$13</c:f>
              <c:numCache>
                <c:formatCode>General</c:formatCode>
                <c:ptCount val="12"/>
                <c:pt idx="0">
                  <c:v>48</c:v>
                </c:pt>
                <c:pt idx="1">
                  <c:v>48</c:v>
                </c:pt>
                <c:pt idx="2">
                  <c:v>49</c:v>
                </c:pt>
                <c:pt idx="3">
                  <c:v>26</c:v>
                </c:pt>
                <c:pt idx="4">
                  <c:v>42</c:v>
                </c:pt>
                <c:pt idx="5">
                  <c:v>61</c:v>
                </c:pt>
                <c:pt idx="6">
                  <c:v>39</c:v>
                </c:pt>
                <c:pt idx="7">
                  <c:v>34</c:v>
                </c:pt>
                <c:pt idx="8">
                  <c:v>51</c:v>
                </c:pt>
                <c:pt idx="9">
                  <c:v>56</c:v>
                </c:pt>
                <c:pt idx="10">
                  <c:v>64</c:v>
                </c:pt>
                <c:pt idx="11">
                  <c:v>48</c:v>
                </c:pt>
              </c:numCache>
            </c:numRef>
          </c:val>
        </c:ser>
        <c:dLbls>
          <c:showLegendKey val="0"/>
          <c:showVal val="1"/>
          <c:showCatName val="0"/>
          <c:showSerName val="0"/>
          <c:showPercent val="0"/>
          <c:showBubbleSize val="0"/>
        </c:dLbls>
        <c:gapWidth val="150"/>
        <c:shape val="cylinder"/>
        <c:axId val="74719616"/>
        <c:axId val="74721152"/>
        <c:axId val="0"/>
      </c:bar3DChart>
      <c:catAx>
        <c:axId val="74719616"/>
        <c:scaling>
          <c:orientation val="minMax"/>
        </c:scaling>
        <c:delete val="0"/>
        <c:axPos val="b"/>
        <c:majorTickMark val="out"/>
        <c:minorTickMark val="none"/>
        <c:tickLblPos val="nextTo"/>
        <c:crossAx val="74721152"/>
        <c:crosses val="autoZero"/>
        <c:auto val="1"/>
        <c:lblAlgn val="ctr"/>
        <c:lblOffset val="100"/>
        <c:noMultiLvlLbl val="0"/>
      </c:catAx>
      <c:valAx>
        <c:axId val="74721152"/>
        <c:scaling>
          <c:orientation val="minMax"/>
        </c:scaling>
        <c:delete val="0"/>
        <c:axPos val="l"/>
        <c:majorGridlines/>
        <c:numFmt formatCode="General" sourceLinked="1"/>
        <c:majorTickMark val="out"/>
        <c:minorTickMark val="none"/>
        <c:tickLblPos val="nextTo"/>
        <c:crossAx val="74719616"/>
        <c:crosses val="autoZero"/>
        <c:crossBetween val="between"/>
      </c:valAx>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Consultas</a:t>
            </a:r>
            <a:r>
              <a:rPr lang="es-ES" baseline="0"/>
              <a:t> por especialidades</a:t>
            </a:r>
            <a:endParaRPr lang="es-ES"/>
          </a:p>
        </c:rich>
      </c:tx>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8.9993438320209979E-2"/>
          <c:w val="0.73545924721876255"/>
          <c:h val="0.87159145972138086"/>
        </c:manualLayout>
      </c:layout>
      <c:pie3DChart>
        <c:varyColors val="1"/>
        <c:ser>
          <c:idx val="0"/>
          <c:order val="0"/>
          <c:explosion val="28"/>
          <c:dPt>
            <c:idx val="0"/>
            <c:bubble3D val="0"/>
            <c:spPr>
              <a:solidFill>
                <a:srgbClr val="FFC000"/>
              </a:solidFill>
            </c:spPr>
          </c:dPt>
          <c:dPt>
            <c:idx val="1"/>
            <c:bubble3D val="0"/>
            <c:spPr>
              <a:solidFill>
                <a:srgbClr val="C00000"/>
              </a:solidFill>
            </c:spPr>
          </c:dPt>
          <c:dPt>
            <c:idx val="2"/>
            <c:bubble3D val="0"/>
            <c:spPr>
              <a:solidFill>
                <a:srgbClr val="00B0F0"/>
              </a:solidFill>
            </c:spPr>
          </c:dPt>
          <c:dPt>
            <c:idx val="3"/>
            <c:bubble3D val="0"/>
            <c:spPr>
              <a:solidFill>
                <a:srgbClr val="FF0000"/>
              </a:solidFill>
            </c:spPr>
          </c:dPt>
          <c:dLbls>
            <c:txPr>
              <a:bodyPr/>
              <a:lstStyle/>
              <a:p>
                <a:pPr>
                  <a:defRPr sz="1600"/>
                </a:pPr>
                <a:endParaRPr lang="es-ES"/>
              </a:p>
            </c:txPr>
            <c:dLblPos val="outEnd"/>
            <c:showLegendKey val="0"/>
            <c:showVal val="1"/>
            <c:showCatName val="0"/>
            <c:showSerName val="0"/>
            <c:showPercent val="0"/>
            <c:showBubbleSize val="0"/>
            <c:showLeaderLines val="1"/>
          </c:dLbls>
          <c:cat>
            <c:strRef>
              <c:f>Especialidades!$G$2:$J$2</c:f>
              <c:strCache>
                <c:ptCount val="4"/>
                <c:pt idx="0">
                  <c:v>Orientación</c:v>
                </c:pt>
                <c:pt idx="1">
                  <c:v>Rec. Fert.</c:v>
                </c:pt>
                <c:pt idx="2">
                  <c:v>Psicología</c:v>
                </c:pt>
                <c:pt idx="3">
                  <c:v>Abogados</c:v>
                </c:pt>
              </c:strCache>
            </c:strRef>
          </c:cat>
          <c:val>
            <c:numRef>
              <c:f>Especialidades!$G$3:$J$3</c:f>
              <c:numCache>
                <c:formatCode>General</c:formatCode>
                <c:ptCount val="4"/>
                <c:pt idx="0">
                  <c:v>472</c:v>
                </c:pt>
                <c:pt idx="1">
                  <c:v>54</c:v>
                </c:pt>
                <c:pt idx="2">
                  <c:v>35</c:v>
                </c:pt>
                <c:pt idx="3">
                  <c:v>5</c:v>
                </c:pt>
              </c:numCache>
            </c:numRef>
          </c:val>
        </c:ser>
        <c:dLbls>
          <c:showLegendKey val="0"/>
          <c:showVal val="1"/>
          <c:showCatName val="0"/>
          <c:showSerName val="0"/>
          <c:showPercent val="0"/>
          <c:showBubbleSize val="0"/>
          <c:showLeaderLines val="1"/>
        </c:dLbls>
      </c:pie3DChart>
    </c:plotArea>
    <c:legend>
      <c:legendPos val="r"/>
      <c:layout/>
      <c:overlay val="0"/>
      <c:txPr>
        <a:bodyPr/>
        <a:lstStyle/>
        <a:p>
          <a:pPr rtl="0">
            <a:defRPr sz="1600"/>
          </a:pPr>
          <a:endParaRPr lang="es-ES"/>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s-ES"/>
              <a:t>Problemática atendida</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spPr>
            <a:solidFill>
              <a:srgbClr val="C00000"/>
            </a:solidFill>
          </c:spPr>
          <c:invertIfNegative val="0"/>
          <c:cat>
            <c:strRef>
              <c:f>Motivos!$A$3:$A$7</c:f>
              <c:strCache>
                <c:ptCount val="5"/>
                <c:pt idx="0">
                  <c:v>Vida en  pareja</c:v>
                </c:pt>
                <c:pt idx="1">
                  <c:v>Problemas personales</c:v>
                </c:pt>
                <c:pt idx="2">
                  <c:v>Relación padres-hijos</c:v>
                </c:pt>
                <c:pt idx="3">
                  <c:v>Separación, apoyo legal</c:v>
                </c:pt>
                <c:pt idx="4">
                  <c:v>Otros problemas familiares</c:v>
                </c:pt>
              </c:strCache>
            </c:strRef>
          </c:cat>
          <c:val>
            <c:numRef>
              <c:f>Motivos!$B$3:$B$7</c:f>
              <c:numCache>
                <c:formatCode>General</c:formatCode>
                <c:ptCount val="5"/>
                <c:pt idx="0">
                  <c:v>125</c:v>
                </c:pt>
                <c:pt idx="1">
                  <c:v>25</c:v>
                </c:pt>
                <c:pt idx="2">
                  <c:v>56</c:v>
                </c:pt>
                <c:pt idx="3">
                  <c:v>5</c:v>
                </c:pt>
                <c:pt idx="4">
                  <c:v>57</c:v>
                </c:pt>
              </c:numCache>
            </c:numRef>
          </c:val>
        </c:ser>
        <c:dLbls>
          <c:showLegendKey val="0"/>
          <c:showVal val="0"/>
          <c:showCatName val="0"/>
          <c:showSerName val="0"/>
          <c:showPercent val="0"/>
          <c:showBubbleSize val="0"/>
        </c:dLbls>
        <c:gapWidth val="150"/>
        <c:shape val="cone"/>
        <c:axId val="74682368"/>
        <c:axId val="74683904"/>
        <c:axId val="55876224"/>
      </c:bar3DChart>
      <c:catAx>
        <c:axId val="74682368"/>
        <c:scaling>
          <c:orientation val="minMax"/>
        </c:scaling>
        <c:delete val="0"/>
        <c:axPos val="b"/>
        <c:majorTickMark val="out"/>
        <c:minorTickMark val="none"/>
        <c:tickLblPos val="nextTo"/>
        <c:txPr>
          <a:bodyPr/>
          <a:lstStyle/>
          <a:p>
            <a:pPr>
              <a:defRPr sz="1400"/>
            </a:pPr>
            <a:endParaRPr lang="es-ES"/>
          </a:p>
        </c:txPr>
        <c:crossAx val="74683904"/>
        <c:crosses val="autoZero"/>
        <c:auto val="1"/>
        <c:lblAlgn val="ctr"/>
        <c:lblOffset val="100"/>
        <c:noMultiLvlLbl val="0"/>
      </c:catAx>
      <c:valAx>
        <c:axId val="74683904"/>
        <c:scaling>
          <c:orientation val="minMax"/>
        </c:scaling>
        <c:delete val="0"/>
        <c:axPos val="l"/>
        <c:majorGridlines/>
        <c:numFmt formatCode="General" sourceLinked="1"/>
        <c:majorTickMark val="out"/>
        <c:minorTickMark val="none"/>
        <c:tickLblPos val="nextTo"/>
        <c:crossAx val="74682368"/>
        <c:crosses val="autoZero"/>
        <c:crossBetween val="between"/>
      </c:valAx>
      <c:serAx>
        <c:axId val="55876224"/>
        <c:scaling>
          <c:orientation val="minMax"/>
        </c:scaling>
        <c:delete val="1"/>
        <c:axPos val="b"/>
        <c:majorTickMark val="out"/>
        <c:minorTickMark val="none"/>
        <c:tickLblPos val="nextTo"/>
        <c:crossAx val="74683904"/>
        <c:crosses val="autoZero"/>
      </c:ser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Procedencia de</a:t>
            </a:r>
            <a:r>
              <a:rPr lang="es-ES" baseline="0"/>
              <a:t> las familias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FF00"/>
            </a:solidFill>
          </c:spPr>
          <c:invertIfNegative val="0"/>
          <c:cat>
            <c:strRef>
              <c:f>Procedencia!$D$3:$D$9</c:f>
              <c:strCache>
                <c:ptCount val="7"/>
                <c:pt idx="0">
                  <c:v>Colegio</c:v>
                </c:pt>
                <c:pt idx="1">
                  <c:v>Persona de referencia</c:v>
                </c:pt>
                <c:pt idx="2">
                  <c:v>Formación externa</c:v>
                </c:pt>
                <c:pt idx="3">
                  <c:v>Otros</c:v>
                </c:pt>
                <c:pt idx="4">
                  <c:v>Parroquia</c:v>
                </c:pt>
                <c:pt idx="5">
                  <c:v>Medios de comunicación</c:v>
                </c:pt>
                <c:pt idx="6">
                  <c:v>Internet</c:v>
                </c:pt>
              </c:strCache>
            </c:strRef>
          </c:cat>
          <c:val>
            <c:numRef>
              <c:f>Procedencia!$E$3:$E$9</c:f>
              <c:numCache>
                <c:formatCode>General</c:formatCode>
                <c:ptCount val="7"/>
                <c:pt idx="0">
                  <c:v>3</c:v>
                </c:pt>
                <c:pt idx="1">
                  <c:v>21</c:v>
                </c:pt>
                <c:pt idx="2">
                  <c:v>3</c:v>
                </c:pt>
                <c:pt idx="3">
                  <c:v>6</c:v>
                </c:pt>
                <c:pt idx="4">
                  <c:v>12</c:v>
                </c:pt>
                <c:pt idx="5">
                  <c:v>2</c:v>
                </c:pt>
                <c:pt idx="6">
                  <c:v>15</c:v>
                </c:pt>
              </c:numCache>
            </c:numRef>
          </c:val>
        </c:ser>
        <c:dLbls>
          <c:showLegendKey val="0"/>
          <c:showVal val="0"/>
          <c:showCatName val="0"/>
          <c:showSerName val="0"/>
          <c:showPercent val="0"/>
          <c:showBubbleSize val="0"/>
        </c:dLbls>
        <c:gapWidth val="150"/>
        <c:shape val="box"/>
        <c:axId val="74514432"/>
        <c:axId val="74515968"/>
        <c:axId val="0"/>
      </c:bar3DChart>
      <c:catAx>
        <c:axId val="74514432"/>
        <c:scaling>
          <c:orientation val="minMax"/>
        </c:scaling>
        <c:delete val="0"/>
        <c:axPos val="b"/>
        <c:majorTickMark val="out"/>
        <c:minorTickMark val="none"/>
        <c:tickLblPos val="nextTo"/>
        <c:txPr>
          <a:bodyPr/>
          <a:lstStyle/>
          <a:p>
            <a:pPr>
              <a:defRPr sz="1400"/>
            </a:pPr>
            <a:endParaRPr lang="es-ES"/>
          </a:p>
        </c:txPr>
        <c:crossAx val="74515968"/>
        <c:crosses val="autoZero"/>
        <c:auto val="1"/>
        <c:lblAlgn val="ctr"/>
        <c:lblOffset val="100"/>
        <c:noMultiLvlLbl val="0"/>
      </c:catAx>
      <c:valAx>
        <c:axId val="74515968"/>
        <c:scaling>
          <c:orientation val="minMax"/>
        </c:scaling>
        <c:delete val="0"/>
        <c:axPos val="l"/>
        <c:majorGridlines/>
        <c:numFmt formatCode="General" sourceLinked="1"/>
        <c:majorTickMark val="out"/>
        <c:minorTickMark val="none"/>
        <c:tickLblPos val="nextTo"/>
        <c:crossAx val="74514432"/>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0EFAD-7606-48A1-BE8F-325BFB47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20</Pages>
  <Words>1036</Words>
  <Characters>5703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EGB</dc:creator>
  <cp:lastModifiedBy>Yolanda</cp:lastModifiedBy>
  <cp:revision>66</cp:revision>
  <cp:lastPrinted>2017-12-31T12:14:00Z</cp:lastPrinted>
  <dcterms:created xsi:type="dcterms:W3CDTF">2017-11-30T16:52:00Z</dcterms:created>
  <dcterms:modified xsi:type="dcterms:W3CDTF">2017-12-31T12:35:00Z</dcterms:modified>
</cp:coreProperties>
</file>